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tblCellMar>
          <w:left w:w="0" w:type="dxa"/>
          <w:right w:w="0" w:type="dxa"/>
        </w:tblCellMar>
        <w:tblLook w:val="04A0" w:firstRow="1" w:lastRow="0" w:firstColumn="1" w:lastColumn="0" w:noHBand="0" w:noVBand="1"/>
      </w:tblPr>
      <w:tblGrid>
        <w:gridCol w:w="10528"/>
        <w:gridCol w:w="20"/>
      </w:tblGrid>
      <w:tr w:rsidR="00CB7B3A" w:rsidRPr="00510842" w14:paraId="671966B5" w14:textId="77777777" w:rsidTr="00BA6363">
        <w:tc>
          <w:tcPr>
            <w:tcW w:w="10528" w:type="dxa"/>
          </w:tcPr>
          <w:p w14:paraId="4F23F8C0" w14:textId="0319653C" w:rsidR="00CB7B3A" w:rsidRDefault="004E2C69" w:rsidP="00CB7B3A">
            <w:pPr>
              <w:pStyle w:val="Title"/>
              <w:jc w:val="left"/>
              <w:rPr>
                <w:rFonts w:asciiTheme="minorHAnsi" w:hAnsiTheme="minorHAnsi" w:cstheme="minorHAnsi"/>
                <w:noProof/>
              </w:rPr>
            </w:pPr>
            <w:bookmarkStart w:id="0" w:name="_Hlk80017466"/>
            <w:r w:rsidRPr="00510842">
              <w:rPr>
                <w:rFonts w:asciiTheme="minorHAnsi" w:hAnsiTheme="minorHAnsi" w:cstheme="minorHAnsi"/>
                <w:noProof/>
                <w:lang w:val="en-CA" w:eastAsia="en-CA"/>
              </w:rPr>
              <w:drawing>
                <wp:inline distT="0" distB="0" distL="0" distR="0" wp14:anchorId="2F522A4B" wp14:editId="7E2D5064">
                  <wp:extent cx="1616528" cy="5194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V_CMYK_jpg1539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670" cy="526238"/>
                          </a:xfrm>
                          <a:prstGeom prst="rect">
                            <a:avLst/>
                          </a:prstGeom>
                        </pic:spPr>
                      </pic:pic>
                    </a:graphicData>
                  </a:graphic>
                </wp:inline>
              </w:drawing>
            </w:r>
          </w:p>
          <w:p w14:paraId="320AB68B" w14:textId="64FE1B68" w:rsidR="004E2C69" w:rsidRPr="00510842" w:rsidRDefault="004E2C69" w:rsidP="00CB7B3A">
            <w:pPr>
              <w:pStyle w:val="Title"/>
              <w:jc w:val="left"/>
              <w:rPr>
                <w:rFonts w:asciiTheme="minorHAnsi" w:hAnsiTheme="minorHAnsi" w:cstheme="minorHAnsi"/>
                <w:noProof/>
              </w:rPr>
            </w:pPr>
          </w:p>
          <w:p w14:paraId="2D0C9A3A" w14:textId="77777777" w:rsidR="00ED3A35" w:rsidRDefault="00ED3A35" w:rsidP="00CB7B3A">
            <w:pPr>
              <w:pStyle w:val="Title"/>
              <w:jc w:val="left"/>
              <w:rPr>
                <w:rFonts w:asciiTheme="minorHAnsi" w:hAnsiTheme="minorHAnsi" w:cstheme="minorHAnsi"/>
                <w:noProof/>
              </w:rPr>
            </w:pPr>
          </w:p>
          <w:p w14:paraId="6009AF56" w14:textId="34D6BC8F" w:rsidR="001337F2" w:rsidRPr="00510842" w:rsidRDefault="001337F2" w:rsidP="00CB7B3A">
            <w:pPr>
              <w:pStyle w:val="Title"/>
              <w:jc w:val="left"/>
              <w:rPr>
                <w:rFonts w:asciiTheme="minorHAnsi" w:hAnsiTheme="minorHAnsi" w:cstheme="minorHAnsi"/>
                <w:noProof/>
              </w:rPr>
            </w:pPr>
            <w:r w:rsidRPr="00510842">
              <w:rPr>
                <w:rFonts w:asciiTheme="minorHAnsi" w:hAnsiTheme="minorHAnsi" w:cstheme="minorHAnsi"/>
                <w:noProof/>
              </w:rPr>
              <w:t>Memo</w:t>
            </w:r>
          </w:p>
        </w:tc>
        <w:tc>
          <w:tcPr>
            <w:tcW w:w="20" w:type="dxa"/>
          </w:tcPr>
          <w:p w14:paraId="6E9862F6" w14:textId="77777777" w:rsidR="00CB7B3A" w:rsidRPr="00510842" w:rsidRDefault="00CB7B3A" w:rsidP="004E5472">
            <w:pPr>
              <w:pStyle w:val="Title"/>
              <w:rPr>
                <w:rFonts w:asciiTheme="minorHAnsi" w:hAnsiTheme="minorHAnsi" w:cstheme="minorHAnsi"/>
                <w:noProof/>
              </w:rPr>
            </w:pPr>
          </w:p>
        </w:tc>
      </w:tr>
    </w:tbl>
    <w:p w14:paraId="54862AF5" w14:textId="77777777" w:rsidR="00F37651" w:rsidRPr="00510842" w:rsidRDefault="00F37651" w:rsidP="00CB7B3A">
      <w:pPr>
        <w:spacing w:after="0"/>
        <w:rPr>
          <w:rFonts w:cstheme="minorHAnsi"/>
          <w:sz w:val="2"/>
        </w:rPr>
      </w:pPr>
    </w:p>
    <w:tbl>
      <w:tblPr>
        <w:tblW w:w="5012" w:type="pct"/>
        <w:tblBorders>
          <w:top w:val="single" w:sz="8" w:space="0" w:color="006600"/>
          <w:bottom w:val="single" w:sz="8" w:space="0" w:color="006600"/>
        </w:tblBorders>
        <w:tblLayout w:type="fixed"/>
        <w:tblCellMar>
          <w:top w:w="113" w:type="dxa"/>
          <w:bottom w:w="113" w:type="dxa"/>
        </w:tblCellMar>
        <w:tblLook w:val="0600" w:firstRow="0" w:lastRow="0" w:firstColumn="0" w:lastColumn="0" w:noHBand="1" w:noVBand="1"/>
        <w:tblDescription w:val="Memo information table"/>
      </w:tblPr>
      <w:tblGrid>
        <w:gridCol w:w="1279"/>
        <w:gridCol w:w="9284"/>
      </w:tblGrid>
      <w:tr w:rsidR="003705D5" w:rsidRPr="00510842" w14:paraId="29B60147" w14:textId="77777777" w:rsidTr="00035FA0">
        <w:trPr>
          <w:trHeight w:val="175"/>
        </w:trPr>
        <w:tc>
          <w:tcPr>
            <w:tcW w:w="1279" w:type="dxa"/>
          </w:tcPr>
          <w:p w14:paraId="3A2AE6D9"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To:</w:t>
            </w:r>
          </w:p>
        </w:tc>
        <w:tc>
          <w:tcPr>
            <w:tcW w:w="9284" w:type="dxa"/>
          </w:tcPr>
          <w:p w14:paraId="1AE6F79D" w14:textId="112063B4" w:rsidR="003705D5" w:rsidRPr="00510842" w:rsidRDefault="00751680" w:rsidP="003705D5">
            <w:pPr>
              <w:pStyle w:val="Heading2"/>
              <w:spacing w:after="0" w:line="276" w:lineRule="auto"/>
              <w:rPr>
                <w:rFonts w:asciiTheme="minorHAnsi" w:hAnsiTheme="minorHAnsi" w:cstheme="minorHAnsi"/>
              </w:rPr>
            </w:pPr>
            <w:r w:rsidRPr="00751680">
              <w:rPr>
                <w:rFonts w:asciiTheme="minorHAnsi" w:hAnsiTheme="minorHAnsi" w:cstheme="minorHAnsi"/>
                <w:caps w:val="0"/>
              </w:rPr>
              <w:t>Tracy Ryder Glass</w:t>
            </w:r>
            <w:r w:rsidR="003705D5" w:rsidRPr="00510842">
              <w:rPr>
                <w:rFonts w:asciiTheme="minorHAnsi" w:hAnsiTheme="minorHAnsi" w:cstheme="minorHAnsi"/>
                <w:caps w:val="0"/>
              </w:rPr>
              <w:t>, Provost and VP, Academic</w:t>
            </w:r>
          </w:p>
        </w:tc>
      </w:tr>
      <w:tr w:rsidR="003705D5" w:rsidRPr="00510842" w14:paraId="534F8EFE" w14:textId="77777777" w:rsidTr="00035FA0">
        <w:trPr>
          <w:trHeight w:val="239"/>
        </w:trPr>
        <w:tc>
          <w:tcPr>
            <w:tcW w:w="1279" w:type="dxa"/>
          </w:tcPr>
          <w:p w14:paraId="465BBFF5"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From:</w:t>
            </w:r>
          </w:p>
        </w:tc>
        <w:tc>
          <w:tcPr>
            <w:tcW w:w="9284" w:type="dxa"/>
          </w:tcPr>
          <w:p w14:paraId="48DFF890" w14:textId="77777777" w:rsidR="003705D5" w:rsidRPr="00510842" w:rsidRDefault="003705D5" w:rsidP="003705D5">
            <w:pPr>
              <w:pStyle w:val="Heading2"/>
              <w:spacing w:after="0" w:line="276" w:lineRule="auto"/>
              <w:rPr>
                <w:rFonts w:asciiTheme="minorHAnsi" w:hAnsiTheme="minorHAnsi" w:cstheme="minorHAnsi"/>
              </w:rPr>
            </w:pPr>
            <w:r w:rsidRPr="00510842">
              <w:rPr>
                <w:rFonts w:asciiTheme="minorHAnsi" w:hAnsiTheme="minorHAnsi" w:cstheme="minorHAnsi"/>
                <w:caps w:val="0"/>
              </w:rPr>
              <w:t>[Dean], [Faculty]</w:t>
            </w:r>
          </w:p>
        </w:tc>
      </w:tr>
      <w:tr w:rsidR="00911228" w:rsidRPr="00510842" w14:paraId="763DD72C" w14:textId="77777777" w:rsidTr="00035FA0">
        <w:trPr>
          <w:trHeight w:val="239"/>
        </w:trPr>
        <w:tc>
          <w:tcPr>
            <w:tcW w:w="1279" w:type="dxa"/>
          </w:tcPr>
          <w:p w14:paraId="6F8261AF" w14:textId="526BEF18" w:rsidR="00911228" w:rsidRPr="00510842" w:rsidRDefault="00911228" w:rsidP="003705D5">
            <w:pPr>
              <w:pStyle w:val="Heading1"/>
              <w:spacing w:after="0"/>
              <w:rPr>
                <w:rFonts w:asciiTheme="minorHAnsi" w:hAnsiTheme="minorHAnsi" w:cstheme="minorHAnsi"/>
                <w:caps w:val="0"/>
              </w:rPr>
            </w:pPr>
            <w:r w:rsidRPr="00510842">
              <w:rPr>
                <w:rFonts w:asciiTheme="minorHAnsi" w:hAnsiTheme="minorHAnsi" w:cstheme="minorHAnsi"/>
                <w:caps w:val="0"/>
              </w:rPr>
              <w:t xml:space="preserve">Cc: </w:t>
            </w:r>
          </w:p>
        </w:tc>
        <w:tc>
          <w:tcPr>
            <w:tcW w:w="9284" w:type="dxa"/>
          </w:tcPr>
          <w:p w14:paraId="77EA6551" w14:textId="50F3378B" w:rsidR="00911228" w:rsidRPr="00510842" w:rsidRDefault="00BA6363" w:rsidP="00911228">
            <w:pPr>
              <w:pStyle w:val="Heading2"/>
              <w:spacing w:after="0" w:line="276" w:lineRule="auto"/>
              <w:rPr>
                <w:rFonts w:asciiTheme="minorHAnsi" w:hAnsiTheme="minorHAnsi" w:cstheme="minorHAnsi"/>
                <w:caps w:val="0"/>
              </w:rPr>
            </w:pPr>
            <w:r>
              <w:rPr>
                <w:rFonts w:cstheme="minorHAnsi"/>
                <w:caps w:val="0"/>
              </w:rPr>
              <w:t>[Dep</w:t>
            </w:r>
            <w:r w:rsidR="0056056B">
              <w:rPr>
                <w:rFonts w:cstheme="minorHAnsi"/>
                <w:caps w:val="0"/>
              </w:rPr>
              <w:t>ar</w:t>
            </w:r>
            <w:r>
              <w:rPr>
                <w:rFonts w:cstheme="minorHAnsi"/>
                <w:caps w:val="0"/>
              </w:rPr>
              <w:t>t</w:t>
            </w:r>
            <w:r w:rsidR="0056056B">
              <w:rPr>
                <w:rFonts w:cstheme="minorHAnsi"/>
                <w:caps w:val="0"/>
              </w:rPr>
              <w:t>ment</w:t>
            </w:r>
            <w:r>
              <w:rPr>
                <w:rFonts w:cstheme="minorHAnsi"/>
                <w:caps w:val="0"/>
              </w:rPr>
              <w:t xml:space="preserve"> Head/Director], [Assistant to the Provost], [Director, PDQA]</w:t>
            </w:r>
            <w:r>
              <w:rPr>
                <w:rFonts w:cstheme="minorHAnsi"/>
                <w:caps w:val="0"/>
              </w:rPr>
              <w:br/>
              <w:t xml:space="preserve">[If </w:t>
            </w:r>
            <w:r w:rsidR="00213B2D">
              <w:rPr>
                <w:rFonts w:cstheme="minorHAnsi"/>
                <w:caps w:val="0"/>
              </w:rPr>
              <w:t>g</w:t>
            </w:r>
            <w:r>
              <w:rPr>
                <w:rFonts w:cstheme="minorHAnsi"/>
                <w:caps w:val="0"/>
              </w:rPr>
              <w:t xml:space="preserve">raduate </w:t>
            </w:r>
            <w:r w:rsidR="00213B2D">
              <w:rPr>
                <w:rFonts w:cstheme="minorHAnsi"/>
                <w:caps w:val="0"/>
              </w:rPr>
              <w:t>p</w:t>
            </w:r>
            <w:r>
              <w:rPr>
                <w:rFonts w:cstheme="minorHAnsi"/>
                <w:caps w:val="0"/>
              </w:rPr>
              <w:t xml:space="preserve">rogram, AVP, </w:t>
            </w:r>
            <w:r>
              <w:rPr>
                <w:rFonts w:cstheme="minorHAnsi"/>
                <w:caps w:val="0"/>
                <w:lang w:val="en-CA"/>
              </w:rPr>
              <w:t>Research</w:t>
            </w:r>
            <w:r w:rsidR="00751680">
              <w:rPr>
                <w:rFonts w:cstheme="minorHAnsi"/>
                <w:caps w:val="0"/>
                <w:lang w:val="en-CA"/>
              </w:rPr>
              <w:t xml:space="preserve"> </w:t>
            </w:r>
            <w:r w:rsidR="00AA6686">
              <w:rPr>
                <w:rFonts w:cstheme="minorHAnsi"/>
                <w:caps w:val="0"/>
                <w:lang w:val="en-CA"/>
              </w:rPr>
              <w:t>&amp;</w:t>
            </w:r>
            <w:r>
              <w:rPr>
                <w:rFonts w:cstheme="minorHAnsi"/>
                <w:caps w:val="0"/>
                <w:lang w:val="en-CA"/>
              </w:rPr>
              <w:t xml:space="preserve"> Graduate Studies</w:t>
            </w:r>
            <w:r>
              <w:rPr>
                <w:rFonts w:cstheme="minorHAnsi"/>
                <w:caps w:val="0"/>
              </w:rPr>
              <w:t>], [</w:t>
            </w:r>
            <w:r w:rsidR="00213B2D">
              <w:rPr>
                <w:rFonts w:cstheme="minorHAnsi"/>
                <w:caps w:val="0"/>
              </w:rPr>
              <w:t>pdqa@ufv.ca, and o</w:t>
            </w:r>
            <w:r>
              <w:rPr>
                <w:rFonts w:cstheme="minorHAnsi"/>
                <w:caps w:val="0"/>
              </w:rPr>
              <w:t xml:space="preserve">ther </w:t>
            </w:r>
            <w:r w:rsidR="00213B2D">
              <w:rPr>
                <w:rFonts w:cstheme="minorHAnsi"/>
                <w:caps w:val="0"/>
              </w:rPr>
              <w:t>r</w:t>
            </w:r>
            <w:r>
              <w:rPr>
                <w:rFonts w:cstheme="minorHAnsi"/>
                <w:caps w:val="0"/>
              </w:rPr>
              <w:t xml:space="preserve">elevant </w:t>
            </w:r>
            <w:r w:rsidR="00213B2D">
              <w:rPr>
                <w:rFonts w:cstheme="minorHAnsi"/>
                <w:caps w:val="0"/>
              </w:rPr>
              <w:t>a</w:t>
            </w:r>
            <w:r>
              <w:rPr>
                <w:rFonts w:cstheme="minorHAnsi"/>
                <w:caps w:val="0"/>
              </w:rPr>
              <w:t>ssistants</w:t>
            </w:r>
            <w:r w:rsidR="00751680">
              <w:rPr>
                <w:rFonts w:asciiTheme="minorHAnsi" w:hAnsiTheme="minorHAnsi" w:cstheme="minorHAnsi"/>
                <w:caps w:val="0"/>
              </w:rPr>
              <w:t>, including Faculty/College Council</w:t>
            </w:r>
            <w:r>
              <w:rPr>
                <w:rFonts w:cstheme="minorHAnsi"/>
                <w:caps w:val="0"/>
              </w:rPr>
              <w:t>]</w:t>
            </w:r>
          </w:p>
        </w:tc>
      </w:tr>
      <w:tr w:rsidR="003705D5" w:rsidRPr="00510842" w14:paraId="5924A212" w14:textId="77777777" w:rsidTr="00035FA0">
        <w:trPr>
          <w:trHeight w:val="239"/>
        </w:trPr>
        <w:tc>
          <w:tcPr>
            <w:tcW w:w="1279" w:type="dxa"/>
          </w:tcPr>
          <w:p w14:paraId="2E2D8895"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Subject:</w:t>
            </w:r>
          </w:p>
        </w:tc>
        <w:tc>
          <w:tcPr>
            <w:tcW w:w="9284" w:type="dxa"/>
          </w:tcPr>
          <w:p w14:paraId="31BDCB15" w14:textId="5E8EF21E" w:rsidR="003705D5" w:rsidRPr="00510842" w:rsidRDefault="00911228" w:rsidP="00911228">
            <w:pPr>
              <w:pStyle w:val="Heading2"/>
              <w:spacing w:after="0" w:line="276" w:lineRule="auto"/>
              <w:rPr>
                <w:rFonts w:asciiTheme="minorHAnsi" w:hAnsiTheme="minorHAnsi" w:cstheme="minorHAnsi"/>
              </w:rPr>
            </w:pPr>
            <w:r w:rsidRPr="00510842">
              <w:rPr>
                <w:rFonts w:asciiTheme="minorHAnsi" w:hAnsiTheme="minorHAnsi" w:cstheme="minorHAnsi"/>
                <w:caps w:val="0"/>
              </w:rPr>
              <w:t xml:space="preserve">Program Suspension: </w:t>
            </w:r>
            <w:r w:rsidR="003705D5" w:rsidRPr="00510842">
              <w:rPr>
                <w:rFonts w:asciiTheme="minorHAnsi" w:hAnsiTheme="minorHAnsi" w:cstheme="minorHAnsi"/>
                <w:caps w:val="0"/>
              </w:rPr>
              <w:t>[Program], [Department/School], [Faculty/College]</w:t>
            </w:r>
          </w:p>
        </w:tc>
      </w:tr>
      <w:tr w:rsidR="004E5472" w:rsidRPr="00510842" w14:paraId="4210F39B" w14:textId="77777777" w:rsidTr="00035FA0">
        <w:trPr>
          <w:trHeight w:val="175"/>
        </w:trPr>
        <w:tc>
          <w:tcPr>
            <w:tcW w:w="1279" w:type="dxa"/>
          </w:tcPr>
          <w:p w14:paraId="6D6A7B48" w14:textId="77777777" w:rsidR="004E5472" w:rsidRPr="00510842" w:rsidRDefault="003705D5" w:rsidP="00035FA0">
            <w:pPr>
              <w:pStyle w:val="Heading1"/>
              <w:spacing w:after="0" w:line="276" w:lineRule="auto"/>
              <w:rPr>
                <w:rFonts w:asciiTheme="minorHAnsi" w:hAnsiTheme="minorHAnsi" w:cstheme="minorHAnsi"/>
              </w:rPr>
            </w:pPr>
            <w:r w:rsidRPr="00510842">
              <w:rPr>
                <w:rFonts w:asciiTheme="minorHAnsi" w:hAnsiTheme="minorHAnsi" w:cstheme="minorHAnsi"/>
                <w:caps w:val="0"/>
              </w:rPr>
              <w:t>Date</w:t>
            </w:r>
            <w:r w:rsidR="004E5472" w:rsidRPr="00510842">
              <w:rPr>
                <w:rFonts w:asciiTheme="minorHAnsi" w:hAnsiTheme="minorHAnsi" w:cstheme="minorHAnsi"/>
              </w:rPr>
              <w:t xml:space="preserve">: </w:t>
            </w:r>
          </w:p>
        </w:tc>
        <w:tc>
          <w:tcPr>
            <w:tcW w:w="9284" w:type="dxa"/>
          </w:tcPr>
          <w:p w14:paraId="290864D4" w14:textId="34A70C1F" w:rsidR="004E5472" w:rsidRPr="00510842" w:rsidRDefault="00BE6389" w:rsidP="00035FA0">
            <w:pPr>
              <w:pStyle w:val="MessageHeader"/>
              <w:spacing w:after="0" w:line="276" w:lineRule="auto"/>
              <w:ind w:left="0" w:firstLine="0"/>
              <w:rPr>
                <w:rFonts w:cstheme="minorHAnsi"/>
              </w:rPr>
            </w:pPr>
            <w:r w:rsidRPr="00510842">
              <w:rPr>
                <w:rFonts w:cstheme="minorHAnsi"/>
              </w:rPr>
              <w:t>[</w:t>
            </w:r>
            <w:r w:rsidR="00BA29DC">
              <w:rPr>
                <w:rFonts w:cstheme="minorHAnsi"/>
              </w:rPr>
              <w:t xml:space="preserve">current </w:t>
            </w:r>
            <w:r w:rsidRPr="00510842">
              <w:rPr>
                <w:rFonts w:cstheme="minorHAnsi"/>
              </w:rPr>
              <w:t>dATE]</w:t>
            </w:r>
          </w:p>
        </w:tc>
      </w:tr>
    </w:tbl>
    <w:p w14:paraId="1F5E4BF1" w14:textId="71D73AD0" w:rsidR="001341B3" w:rsidRPr="00E154CF" w:rsidRDefault="001341B3" w:rsidP="004E5472">
      <w:pPr>
        <w:pStyle w:val="BodyText"/>
        <w:ind w:left="0" w:right="1182"/>
        <w:jc w:val="left"/>
        <w:rPr>
          <w:rFonts w:asciiTheme="minorHAnsi" w:hAnsiTheme="minorHAnsi" w:cstheme="minorHAnsi"/>
          <w:b/>
          <w:spacing w:val="0"/>
          <w:sz w:val="24"/>
          <w:szCs w:val="24"/>
        </w:rPr>
      </w:pPr>
    </w:p>
    <w:tbl>
      <w:tblPr>
        <w:tblStyle w:val="PlainTable2"/>
        <w:tblW w:w="0" w:type="auto"/>
        <w:tblCellMar>
          <w:top w:w="113" w:type="dxa"/>
          <w:bottom w:w="113" w:type="dxa"/>
        </w:tblCellMar>
        <w:tblLook w:val="04A0" w:firstRow="1" w:lastRow="0" w:firstColumn="1" w:lastColumn="0" w:noHBand="0" w:noVBand="1"/>
      </w:tblPr>
      <w:tblGrid>
        <w:gridCol w:w="10538"/>
      </w:tblGrid>
      <w:tr w:rsidR="00B66A48" w:rsidRPr="00510842" w14:paraId="3FF2E4E7" w14:textId="77777777" w:rsidTr="00336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52A9CBE9" w14:textId="64690409" w:rsidR="00B66A48" w:rsidRPr="00510842" w:rsidRDefault="00B66A48" w:rsidP="00EC441C">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SECTION 1 - Program Information</w:t>
            </w:r>
          </w:p>
          <w:p w14:paraId="75091A54" w14:textId="6D4C0E91" w:rsidR="00B66A48" w:rsidRPr="00510842" w:rsidRDefault="00B66A48" w:rsidP="004E2C69">
            <w:pPr>
              <w:pStyle w:val="BodyText"/>
              <w:spacing w:after="0" w:line="276" w:lineRule="auto"/>
              <w:ind w:left="35" w:right="1179"/>
              <w:jc w:val="left"/>
              <w:rPr>
                <w:rFonts w:asciiTheme="minorHAnsi" w:hAnsiTheme="minorHAnsi" w:cstheme="minorHAnsi"/>
                <w:b w:val="0"/>
                <w:i/>
                <w:spacing w:val="0"/>
              </w:rPr>
            </w:pPr>
            <w:r w:rsidRPr="00510842">
              <w:rPr>
                <w:rFonts w:asciiTheme="minorHAnsi" w:hAnsiTheme="minorHAnsi" w:cstheme="minorHAnsi"/>
                <w:b w:val="0"/>
                <w:i/>
                <w:spacing w:val="0"/>
              </w:rPr>
              <w:t>Any further program information (credential, etc.)</w:t>
            </w:r>
          </w:p>
          <w:p w14:paraId="7943FAA1" w14:textId="77777777" w:rsidR="00B66A48" w:rsidRPr="00510842" w:rsidRDefault="00B66A48" w:rsidP="004E2C69">
            <w:pPr>
              <w:pStyle w:val="BodyText"/>
              <w:spacing w:after="0" w:line="276" w:lineRule="auto"/>
              <w:ind w:left="35" w:right="1179"/>
              <w:jc w:val="left"/>
              <w:rPr>
                <w:rFonts w:asciiTheme="minorHAnsi" w:hAnsiTheme="minorHAnsi" w:cstheme="minorHAnsi"/>
                <w:spacing w:val="0"/>
              </w:rPr>
            </w:pPr>
          </w:p>
        </w:tc>
      </w:tr>
      <w:tr w:rsidR="00B66A48" w:rsidRPr="00510842" w14:paraId="5DEF5F73" w14:textId="77777777" w:rsidTr="0033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41837787" w14:textId="6513B19C" w:rsidR="00B66A48" w:rsidRPr="00510842" w:rsidRDefault="00B66A48" w:rsidP="00EC441C">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SECTION 2 - Effective Date</w:t>
            </w:r>
          </w:p>
          <w:p w14:paraId="46D605A4" w14:textId="46ECF01D" w:rsidR="00B66A48" w:rsidRPr="00510842" w:rsidRDefault="00B01179" w:rsidP="004E2C69">
            <w:pPr>
              <w:pStyle w:val="BodyText"/>
              <w:spacing w:after="0" w:line="276" w:lineRule="auto"/>
              <w:ind w:left="35" w:right="1179"/>
              <w:jc w:val="left"/>
              <w:rPr>
                <w:rFonts w:asciiTheme="minorHAnsi" w:hAnsiTheme="minorHAnsi" w:cstheme="minorHAnsi"/>
                <w:b w:val="0"/>
                <w:bCs w:val="0"/>
                <w:i/>
                <w:spacing w:val="0"/>
              </w:rPr>
            </w:pPr>
            <w:r>
              <w:rPr>
                <w:rFonts w:asciiTheme="minorHAnsi" w:hAnsiTheme="minorHAnsi" w:cstheme="minorHAnsi"/>
                <w:b w:val="0"/>
                <w:bCs w:val="0"/>
                <w:i/>
                <w:spacing w:val="0"/>
              </w:rPr>
              <w:t xml:space="preserve">Semester </w:t>
            </w:r>
            <w:r w:rsidR="00B66A48" w:rsidRPr="00510842">
              <w:rPr>
                <w:rFonts w:asciiTheme="minorHAnsi" w:hAnsiTheme="minorHAnsi" w:cstheme="minorHAnsi"/>
                <w:b w:val="0"/>
                <w:bCs w:val="0"/>
                <w:i/>
                <w:spacing w:val="0"/>
              </w:rPr>
              <w:t xml:space="preserve">the program suspension </w:t>
            </w:r>
            <w:r>
              <w:rPr>
                <w:rFonts w:asciiTheme="minorHAnsi" w:hAnsiTheme="minorHAnsi" w:cstheme="minorHAnsi"/>
                <w:b w:val="0"/>
                <w:bCs w:val="0"/>
                <w:i/>
                <w:spacing w:val="0"/>
              </w:rPr>
              <w:t xml:space="preserve">would </w:t>
            </w:r>
            <w:r w:rsidR="00B66A48" w:rsidRPr="00510842">
              <w:rPr>
                <w:rFonts w:asciiTheme="minorHAnsi" w:hAnsiTheme="minorHAnsi" w:cstheme="minorHAnsi"/>
                <w:b w:val="0"/>
                <w:bCs w:val="0"/>
                <w:i/>
                <w:spacing w:val="0"/>
              </w:rPr>
              <w:t>take effect</w:t>
            </w:r>
            <w:r>
              <w:rPr>
                <w:rFonts w:asciiTheme="minorHAnsi" w:hAnsiTheme="minorHAnsi" w:cstheme="minorHAnsi"/>
                <w:b w:val="0"/>
                <w:bCs w:val="0"/>
                <w:i/>
                <w:spacing w:val="0"/>
              </w:rPr>
              <w:t xml:space="preserve"> (i.e., first term program will not register students</w:t>
            </w:r>
            <w:r w:rsidR="00766211">
              <w:rPr>
                <w:rFonts w:asciiTheme="minorHAnsi" w:hAnsiTheme="minorHAnsi" w:cstheme="minorHAnsi"/>
                <w:b w:val="0"/>
                <w:bCs w:val="0"/>
                <w:i/>
                <w:spacing w:val="0"/>
              </w:rPr>
              <w:t>)</w:t>
            </w:r>
          </w:p>
          <w:p w14:paraId="1BA32C83" w14:textId="77777777" w:rsidR="00B66A48" w:rsidRPr="00510842" w:rsidRDefault="00B66A48" w:rsidP="004E2C69">
            <w:pPr>
              <w:pStyle w:val="BodyText"/>
              <w:spacing w:after="0" w:line="276" w:lineRule="auto"/>
              <w:ind w:left="35" w:right="1179"/>
              <w:jc w:val="left"/>
              <w:rPr>
                <w:rFonts w:asciiTheme="minorHAnsi" w:hAnsiTheme="minorHAnsi" w:cstheme="minorHAnsi"/>
                <w:spacing w:val="0"/>
              </w:rPr>
            </w:pPr>
          </w:p>
        </w:tc>
      </w:tr>
      <w:tr w:rsidR="00B66A48" w:rsidRPr="00510842" w14:paraId="75D7C409" w14:textId="77777777" w:rsidTr="00336CBC">
        <w:tc>
          <w:tcPr>
            <w:cnfStyle w:val="001000000000" w:firstRow="0" w:lastRow="0" w:firstColumn="1" w:lastColumn="0" w:oddVBand="0" w:evenVBand="0" w:oddHBand="0" w:evenHBand="0" w:firstRowFirstColumn="0" w:firstRowLastColumn="0" w:lastRowFirstColumn="0" w:lastRowLastColumn="0"/>
            <w:tcW w:w="10538" w:type="dxa"/>
          </w:tcPr>
          <w:p w14:paraId="2B10A0BB" w14:textId="4A490BD0" w:rsidR="00B66A48" w:rsidRPr="00510842" w:rsidRDefault="00B66A48" w:rsidP="00EC441C">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SECTION 3 - Length of Suspension</w:t>
            </w:r>
          </w:p>
          <w:p w14:paraId="396E3FDD" w14:textId="77777777" w:rsidR="00B66A48" w:rsidRPr="00510842" w:rsidRDefault="00B66A48" w:rsidP="004E2C69">
            <w:pPr>
              <w:pStyle w:val="BodyText"/>
              <w:spacing w:after="0" w:line="276" w:lineRule="auto"/>
              <w:ind w:left="35" w:right="1179"/>
              <w:jc w:val="left"/>
              <w:rPr>
                <w:rFonts w:asciiTheme="minorHAnsi" w:hAnsiTheme="minorHAnsi" w:cstheme="minorHAnsi"/>
                <w:b w:val="0"/>
                <w:bCs w:val="0"/>
                <w:spacing w:val="0"/>
              </w:rPr>
            </w:pPr>
            <w:r w:rsidRPr="00510842">
              <w:rPr>
                <w:rFonts w:asciiTheme="minorHAnsi" w:hAnsiTheme="minorHAnsi" w:cstheme="minorHAnsi"/>
                <w:b w:val="0"/>
                <w:bCs w:val="0"/>
                <w:spacing w:val="0"/>
              </w:rPr>
              <w:t xml:space="preserve">Request suspension for: </w:t>
            </w:r>
          </w:p>
          <w:p w14:paraId="5594DB6C" w14:textId="77777777" w:rsidR="00B66A48" w:rsidRPr="00510842" w:rsidRDefault="00764980" w:rsidP="004E2C69">
            <w:pPr>
              <w:pStyle w:val="BodyText"/>
              <w:spacing w:after="0" w:line="276" w:lineRule="auto"/>
              <w:ind w:left="35" w:right="1179"/>
              <w:jc w:val="left"/>
              <w:rPr>
                <w:rFonts w:asciiTheme="minorHAnsi" w:hAnsiTheme="minorHAnsi" w:cstheme="minorHAnsi"/>
                <w:b w:val="0"/>
                <w:bCs w:val="0"/>
                <w:spacing w:val="0"/>
              </w:rPr>
            </w:pPr>
            <w:sdt>
              <w:sdtPr>
                <w:rPr>
                  <w:rFonts w:asciiTheme="minorHAnsi" w:hAnsiTheme="minorHAnsi" w:cstheme="minorHAnsi"/>
                  <w:spacing w:val="0"/>
                </w:rPr>
                <w:id w:val="-1104182240"/>
                <w14:checkbox>
                  <w14:checked w14:val="0"/>
                  <w14:checkedState w14:val="2612" w14:font="MS Gothic"/>
                  <w14:uncheckedState w14:val="2610" w14:font="MS Gothic"/>
                </w14:checkbox>
              </w:sdtPr>
              <w:sdtEndPr/>
              <w:sdtContent>
                <w:r w:rsidR="00B66A48" w:rsidRPr="00510842">
                  <w:rPr>
                    <w:rFonts w:ascii="Segoe UI Symbol" w:eastAsia="MS Gothic" w:hAnsi="Segoe UI Symbol" w:cs="Segoe UI Symbol"/>
                    <w:b w:val="0"/>
                    <w:bCs w:val="0"/>
                    <w:spacing w:val="0"/>
                  </w:rPr>
                  <w:t>☐</w:t>
                </w:r>
              </w:sdtContent>
            </w:sdt>
            <w:r w:rsidR="00B66A48" w:rsidRPr="00510842">
              <w:rPr>
                <w:rFonts w:asciiTheme="minorHAnsi" w:hAnsiTheme="minorHAnsi" w:cstheme="minorHAnsi"/>
                <w:b w:val="0"/>
                <w:bCs w:val="0"/>
                <w:spacing w:val="0"/>
              </w:rPr>
              <w:t xml:space="preserve"> 1 year</w:t>
            </w:r>
          </w:p>
          <w:p w14:paraId="4AB2ABC7" w14:textId="15E06F36" w:rsidR="00B66A48" w:rsidRPr="00510842" w:rsidRDefault="00764980" w:rsidP="004E2C69">
            <w:pPr>
              <w:pStyle w:val="BodyText"/>
              <w:spacing w:after="0" w:line="276" w:lineRule="auto"/>
              <w:ind w:left="35" w:right="1179"/>
              <w:jc w:val="left"/>
              <w:rPr>
                <w:rFonts w:asciiTheme="minorHAnsi" w:hAnsiTheme="minorHAnsi" w:cstheme="minorHAnsi"/>
                <w:b w:val="0"/>
                <w:bCs w:val="0"/>
                <w:spacing w:val="0"/>
              </w:rPr>
            </w:pPr>
            <w:sdt>
              <w:sdtPr>
                <w:rPr>
                  <w:rFonts w:asciiTheme="minorHAnsi" w:eastAsia="MS Gothic" w:hAnsiTheme="minorHAnsi" w:cstheme="minorHAnsi"/>
                  <w:spacing w:val="0"/>
                </w:rPr>
                <w:id w:val="-1275322916"/>
                <w14:checkbox>
                  <w14:checked w14:val="0"/>
                  <w14:checkedState w14:val="2612" w14:font="MS Gothic"/>
                  <w14:uncheckedState w14:val="2610" w14:font="MS Gothic"/>
                </w14:checkbox>
              </w:sdtPr>
              <w:sdtEndPr/>
              <w:sdtContent>
                <w:r w:rsidR="00B66A48" w:rsidRPr="00510842">
                  <w:rPr>
                    <w:rFonts w:ascii="Segoe UI Symbol" w:eastAsia="MS Gothic" w:hAnsi="Segoe UI Symbol" w:cs="Segoe UI Symbol"/>
                    <w:b w:val="0"/>
                    <w:bCs w:val="0"/>
                    <w:spacing w:val="0"/>
                  </w:rPr>
                  <w:t>☐</w:t>
                </w:r>
              </w:sdtContent>
            </w:sdt>
            <w:r w:rsidR="00BA6363">
              <w:rPr>
                <w:rFonts w:asciiTheme="minorHAnsi" w:eastAsia="MS Gothic" w:hAnsiTheme="minorHAnsi" w:cstheme="minorHAnsi"/>
                <w:spacing w:val="0"/>
              </w:rPr>
              <w:t xml:space="preserve"> </w:t>
            </w:r>
            <w:r w:rsidR="00B66A48" w:rsidRPr="00510842">
              <w:rPr>
                <w:rFonts w:asciiTheme="minorHAnsi" w:eastAsia="MS Gothic" w:hAnsiTheme="minorHAnsi" w:cstheme="minorHAnsi"/>
                <w:b w:val="0"/>
                <w:bCs w:val="0"/>
                <w:spacing w:val="0"/>
              </w:rPr>
              <w:t>2 years</w:t>
            </w:r>
          </w:p>
          <w:p w14:paraId="4374E090" w14:textId="77777777" w:rsidR="00B66A48" w:rsidRPr="00510842" w:rsidRDefault="00B66A48" w:rsidP="004E2C69">
            <w:pPr>
              <w:pStyle w:val="BodyText"/>
              <w:spacing w:after="0" w:line="276" w:lineRule="auto"/>
              <w:ind w:left="35" w:right="1179"/>
              <w:jc w:val="left"/>
              <w:rPr>
                <w:rFonts w:asciiTheme="minorHAnsi" w:hAnsiTheme="minorHAnsi" w:cstheme="minorHAnsi"/>
                <w:spacing w:val="0"/>
              </w:rPr>
            </w:pPr>
          </w:p>
        </w:tc>
      </w:tr>
      <w:tr w:rsidR="00B66A48" w:rsidRPr="00510842" w14:paraId="3AB1E4D6" w14:textId="77777777" w:rsidTr="0033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3D5C4EEF" w14:textId="4CF6B95D" w:rsidR="00B66A48" w:rsidRPr="00510842" w:rsidRDefault="00B66A48" w:rsidP="00B66A48">
            <w:pPr>
              <w:pStyle w:val="BodyText"/>
              <w:spacing w:after="0" w:line="276" w:lineRule="auto"/>
              <w:ind w:left="31" w:right="202"/>
              <w:jc w:val="left"/>
              <w:rPr>
                <w:rFonts w:asciiTheme="minorHAnsi" w:hAnsiTheme="minorHAnsi" w:cstheme="minorHAnsi"/>
                <w:i/>
                <w:spacing w:val="0"/>
              </w:rPr>
            </w:pPr>
            <w:r w:rsidRPr="00510842">
              <w:rPr>
                <w:rFonts w:asciiTheme="minorHAnsi" w:hAnsiTheme="minorHAnsi" w:cstheme="minorHAnsi"/>
                <w:spacing w:val="0"/>
              </w:rPr>
              <w:t>SECTION 4 - Rationale</w:t>
            </w:r>
          </w:p>
          <w:p w14:paraId="08A83C37" w14:textId="3BECE146" w:rsidR="00510842" w:rsidRPr="00510842" w:rsidRDefault="008060C7" w:rsidP="00510842">
            <w:pPr>
              <w:pStyle w:val="BodyText"/>
              <w:spacing w:after="0" w:line="276" w:lineRule="auto"/>
              <w:ind w:left="35" w:right="1179"/>
              <w:rPr>
                <w:rFonts w:asciiTheme="minorHAnsi" w:hAnsiTheme="minorHAnsi" w:cstheme="minorHAnsi"/>
                <w:b w:val="0"/>
                <w:bCs w:val="0"/>
                <w:i/>
                <w:iCs/>
              </w:rPr>
            </w:pPr>
            <w:r>
              <w:rPr>
                <w:rFonts w:asciiTheme="minorHAnsi" w:hAnsiTheme="minorHAnsi" w:cstheme="minorHAnsi"/>
                <w:b w:val="0"/>
                <w:bCs w:val="0"/>
                <w:i/>
                <w:iCs/>
              </w:rPr>
              <w:t xml:space="preserve">Clearly and precisely </w:t>
            </w:r>
            <w:r w:rsidR="00510842" w:rsidRPr="00510842">
              <w:rPr>
                <w:rFonts w:asciiTheme="minorHAnsi" w:hAnsiTheme="minorHAnsi" w:cstheme="minorHAnsi"/>
                <w:b w:val="0"/>
                <w:bCs w:val="0"/>
                <w:i/>
                <w:iCs/>
              </w:rPr>
              <w:t xml:space="preserve">present the rationale </w:t>
            </w:r>
            <w:r>
              <w:rPr>
                <w:rFonts w:asciiTheme="minorHAnsi" w:hAnsiTheme="minorHAnsi" w:cstheme="minorHAnsi"/>
                <w:b w:val="0"/>
                <w:bCs w:val="0"/>
                <w:i/>
                <w:iCs/>
              </w:rPr>
              <w:t xml:space="preserve">for suspension </w:t>
            </w:r>
            <w:r w:rsidR="00510842" w:rsidRPr="00510842">
              <w:rPr>
                <w:rFonts w:asciiTheme="minorHAnsi" w:hAnsiTheme="minorHAnsi" w:cstheme="minorHAnsi"/>
                <w:b w:val="0"/>
                <w:bCs w:val="0"/>
                <w:i/>
                <w:iCs/>
              </w:rPr>
              <w:t>with consideration to the following:</w:t>
            </w:r>
          </w:p>
          <w:p w14:paraId="391AB4EA" w14:textId="77777777"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insufficient resources</w:t>
            </w:r>
          </w:p>
          <w:p w14:paraId="509B51EB" w14:textId="54D65AC8"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 xml:space="preserve">low enrolment </w:t>
            </w:r>
            <w:r w:rsidR="00E134C2">
              <w:rPr>
                <w:rFonts w:asciiTheme="minorHAnsi" w:hAnsiTheme="minorHAnsi" w:cstheme="minorHAnsi"/>
                <w:b w:val="0"/>
                <w:bCs w:val="0"/>
                <w:i/>
                <w:iCs/>
              </w:rPr>
              <w:t xml:space="preserve">or </w:t>
            </w:r>
            <w:r w:rsidRPr="00510842">
              <w:rPr>
                <w:rFonts w:asciiTheme="minorHAnsi" w:hAnsiTheme="minorHAnsi" w:cstheme="minorHAnsi"/>
                <w:b w:val="0"/>
                <w:bCs w:val="0"/>
                <w:i/>
                <w:iCs/>
              </w:rPr>
              <w:t>demand</w:t>
            </w:r>
          </w:p>
          <w:p w14:paraId="71A28733" w14:textId="77777777"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declining employment opportunities for graduates</w:t>
            </w:r>
          </w:p>
          <w:p w14:paraId="03299FC6" w14:textId="77777777"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curricular issues</w:t>
            </w:r>
          </w:p>
          <w:p w14:paraId="6EE3264D" w14:textId="77777777"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inability to provide appropriate educational environment and/or supports</w:t>
            </w:r>
          </w:p>
          <w:p w14:paraId="1B413ABC" w14:textId="77777777" w:rsidR="00510842" w:rsidRPr="00510842" w:rsidRDefault="00510842" w:rsidP="00510842">
            <w:pPr>
              <w:pStyle w:val="BodyText"/>
              <w:numPr>
                <w:ilvl w:val="1"/>
                <w:numId w:val="14"/>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decline in quality or the inability to meet required program outcomes</w:t>
            </w:r>
          </w:p>
          <w:p w14:paraId="169827F7" w14:textId="5F1351CE" w:rsidR="00604F2C" w:rsidRPr="00336CBC" w:rsidRDefault="00510842" w:rsidP="00336CBC">
            <w:pPr>
              <w:pStyle w:val="BodyText"/>
              <w:numPr>
                <w:ilvl w:val="1"/>
                <w:numId w:val="14"/>
              </w:numPr>
              <w:spacing w:after="0" w:line="276" w:lineRule="auto"/>
              <w:ind w:right="1179"/>
              <w:rPr>
                <w:rFonts w:asciiTheme="minorHAnsi" w:hAnsiTheme="minorHAnsi" w:cstheme="minorHAnsi"/>
                <w:i/>
                <w:iCs/>
              </w:rPr>
            </w:pPr>
            <w:r w:rsidRPr="00510842">
              <w:rPr>
                <w:rFonts w:asciiTheme="minorHAnsi" w:hAnsiTheme="minorHAnsi" w:cstheme="minorHAnsi"/>
                <w:b w:val="0"/>
                <w:bCs w:val="0"/>
                <w:i/>
                <w:iCs/>
              </w:rPr>
              <w:t>the program is being reviewed for renewal or restructuring</w:t>
            </w:r>
          </w:p>
          <w:p w14:paraId="25EFF83D" w14:textId="77777777" w:rsidR="00604F2C" w:rsidRDefault="00604F2C" w:rsidP="00BA29DC">
            <w:pPr>
              <w:pStyle w:val="BodyText"/>
              <w:spacing w:after="0" w:line="276" w:lineRule="auto"/>
              <w:ind w:left="0" w:right="1179"/>
              <w:jc w:val="left"/>
              <w:rPr>
                <w:rFonts w:asciiTheme="minorHAnsi" w:hAnsiTheme="minorHAnsi" w:cstheme="minorHAnsi"/>
                <w:b w:val="0"/>
                <w:bCs w:val="0"/>
                <w:spacing w:val="0"/>
              </w:rPr>
            </w:pPr>
          </w:p>
          <w:p w14:paraId="30CFB4B8" w14:textId="77777777" w:rsidR="00336CBC" w:rsidRDefault="00336CBC" w:rsidP="00BA29DC">
            <w:pPr>
              <w:pStyle w:val="BodyText"/>
              <w:spacing w:after="0" w:line="276" w:lineRule="auto"/>
              <w:ind w:left="0" w:right="1179"/>
              <w:jc w:val="left"/>
              <w:rPr>
                <w:rFonts w:asciiTheme="minorHAnsi" w:hAnsiTheme="minorHAnsi" w:cstheme="minorHAnsi"/>
                <w:b w:val="0"/>
                <w:bCs w:val="0"/>
                <w:spacing w:val="0"/>
              </w:rPr>
            </w:pPr>
          </w:p>
          <w:p w14:paraId="194D047D" w14:textId="4DDD6463" w:rsidR="00336CBC" w:rsidRPr="00510842" w:rsidRDefault="00336CBC" w:rsidP="00BA29DC">
            <w:pPr>
              <w:pStyle w:val="BodyText"/>
              <w:spacing w:after="0" w:line="276" w:lineRule="auto"/>
              <w:ind w:left="0" w:right="1179"/>
              <w:jc w:val="left"/>
              <w:rPr>
                <w:rFonts w:asciiTheme="minorHAnsi" w:hAnsiTheme="minorHAnsi" w:cstheme="minorHAnsi"/>
                <w:spacing w:val="0"/>
              </w:rPr>
            </w:pPr>
          </w:p>
        </w:tc>
      </w:tr>
      <w:tr w:rsidR="00336CBC" w:rsidRPr="00510842" w14:paraId="0465B637" w14:textId="77777777" w:rsidTr="00920713">
        <w:tc>
          <w:tcPr>
            <w:cnfStyle w:val="001000000000" w:firstRow="0" w:lastRow="0" w:firstColumn="1" w:lastColumn="0" w:oddVBand="0" w:evenVBand="0" w:oddHBand="0" w:evenHBand="0" w:firstRowFirstColumn="0" w:firstRowLastColumn="0" w:lastRowFirstColumn="0" w:lastRowLastColumn="0"/>
            <w:tcW w:w="10538" w:type="dxa"/>
          </w:tcPr>
          <w:p w14:paraId="154FD1C3" w14:textId="77777777" w:rsidR="00336CBC" w:rsidRPr="002F15CC" w:rsidRDefault="00336CBC" w:rsidP="00336CBC">
            <w:pPr>
              <w:pStyle w:val="BodyText"/>
              <w:spacing w:after="0" w:line="276" w:lineRule="auto"/>
              <w:ind w:left="31" w:right="202"/>
              <w:jc w:val="left"/>
              <w:rPr>
                <w:rFonts w:asciiTheme="minorHAnsi" w:hAnsiTheme="minorHAnsi" w:cstheme="minorHAnsi"/>
                <w:spacing w:val="0"/>
              </w:rPr>
            </w:pPr>
            <w:r w:rsidRPr="002F15CC">
              <w:rPr>
                <w:rFonts w:asciiTheme="minorHAnsi" w:hAnsiTheme="minorHAnsi" w:cstheme="minorHAnsi"/>
                <w:spacing w:val="0"/>
              </w:rPr>
              <w:lastRenderedPageBreak/>
              <w:t>SECTION 5 - Principles</w:t>
            </w:r>
          </w:p>
          <w:p w14:paraId="322EE66E" w14:textId="28E60F6E" w:rsidR="00336CBC" w:rsidRPr="002D27B1" w:rsidRDefault="00336CBC" w:rsidP="00336CBC">
            <w:pPr>
              <w:pStyle w:val="BodyText"/>
              <w:spacing w:after="0" w:line="276" w:lineRule="auto"/>
              <w:ind w:left="0" w:right="1179"/>
              <w:rPr>
                <w:rFonts w:asciiTheme="minorHAnsi" w:hAnsiTheme="minorHAnsi" w:cstheme="minorHAnsi"/>
                <w:i/>
                <w:iCs/>
              </w:rPr>
            </w:pPr>
            <w:r w:rsidRPr="002F15CC">
              <w:rPr>
                <w:rFonts w:asciiTheme="minorHAnsi" w:hAnsiTheme="minorHAnsi" w:cstheme="minorHAnsi"/>
                <w:b w:val="0"/>
                <w:bCs w:val="0"/>
                <w:i/>
                <w:iCs/>
              </w:rPr>
              <w:t xml:space="preserve">The proposal should include evidence that the program </w:t>
            </w:r>
            <w:r>
              <w:rPr>
                <w:rFonts w:asciiTheme="minorHAnsi" w:hAnsiTheme="minorHAnsi" w:cstheme="minorHAnsi"/>
                <w:b w:val="0"/>
                <w:bCs w:val="0"/>
                <w:i/>
                <w:iCs/>
              </w:rPr>
              <w:t>suspension</w:t>
            </w:r>
            <w:r w:rsidRPr="002F15CC">
              <w:rPr>
                <w:rFonts w:asciiTheme="minorHAnsi" w:hAnsiTheme="minorHAnsi" w:cstheme="minorHAnsi"/>
                <w:b w:val="0"/>
                <w:bCs w:val="0"/>
                <w:i/>
                <w:iCs/>
              </w:rPr>
              <w:t xml:space="preserve"> principles </w:t>
            </w:r>
            <w:r>
              <w:rPr>
                <w:rFonts w:asciiTheme="minorHAnsi" w:hAnsiTheme="minorHAnsi" w:cstheme="minorHAnsi"/>
                <w:b w:val="0"/>
                <w:bCs w:val="0"/>
                <w:i/>
                <w:iCs/>
              </w:rPr>
              <w:t xml:space="preserve">cited in </w:t>
            </w:r>
            <w:hyperlink r:id="rId12" w:history="1">
              <w:r w:rsidRPr="002D27B1">
                <w:rPr>
                  <w:rStyle w:val="Hyperlink"/>
                  <w:rFonts w:asciiTheme="minorHAnsi" w:hAnsiTheme="minorHAnsi" w:cstheme="minorHAnsi"/>
                  <w:b w:val="0"/>
                  <w:bCs w:val="0"/>
                  <w:i/>
                  <w:iCs/>
                </w:rPr>
                <w:t>Policy 222: Program Suspension and Discontinuance</w:t>
              </w:r>
            </w:hyperlink>
            <w:r>
              <w:rPr>
                <w:rFonts w:asciiTheme="minorHAnsi" w:hAnsiTheme="minorHAnsi" w:cstheme="minorHAnsi"/>
                <w:b w:val="0"/>
                <w:bCs w:val="0"/>
                <w:i/>
                <w:iCs/>
              </w:rPr>
              <w:t xml:space="preserve"> </w:t>
            </w:r>
            <w:r w:rsidRPr="002F15CC">
              <w:rPr>
                <w:rFonts w:asciiTheme="minorHAnsi" w:hAnsiTheme="minorHAnsi" w:cstheme="minorHAnsi"/>
                <w:b w:val="0"/>
                <w:bCs w:val="0"/>
                <w:i/>
                <w:iCs/>
              </w:rPr>
              <w:t xml:space="preserve">have been applied, and that </w:t>
            </w:r>
            <w:r w:rsidRPr="002D27B1">
              <w:rPr>
                <w:rFonts w:asciiTheme="minorHAnsi" w:hAnsiTheme="minorHAnsi" w:cstheme="minorHAnsi"/>
                <w:b w:val="0"/>
                <w:bCs w:val="0"/>
                <w:i/>
                <w:iCs/>
              </w:rPr>
              <w:t>the program has been assessed according to the criteria as outlined in rationale of the proposal:</w:t>
            </w:r>
          </w:p>
          <w:p w14:paraId="4C4AD377" w14:textId="77777777" w:rsidR="00336CBC" w:rsidRPr="002D27B1" w:rsidRDefault="00336CBC" w:rsidP="00336CBC">
            <w:pPr>
              <w:pStyle w:val="BodyText"/>
              <w:spacing w:after="0" w:line="276" w:lineRule="auto"/>
              <w:ind w:left="0" w:right="1179"/>
              <w:rPr>
                <w:rFonts w:asciiTheme="minorHAnsi" w:hAnsiTheme="minorHAnsi" w:cstheme="minorHAnsi"/>
                <w:i/>
                <w:iCs/>
              </w:rPr>
            </w:pPr>
          </w:p>
          <w:p w14:paraId="6D9F5D56" w14:textId="77777777" w:rsidR="00336CBC" w:rsidRDefault="00336CBC" w:rsidP="00336CBC">
            <w:pPr>
              <w:pStyle w:val="BodyText"/>
              <w:spacing w:after="0" w:line="276" w:lineRule="auto"/>
              <w:ind w:left="0" w:right="1179"/>
              <w:rPr>
                <w:rFonts w:asciiTheme="minorHAnsi" w:hAnsiTheme="minorHAnsi" w:cstheme="minorHAnsi"/>
                <w:i/>
                <w:iCs/>
              </w:rPr>
            </w:pPr>
            <w:r w:rsidRPr="002D27B1">
              <w:rPr>
                <w:rFonts w:asciiTheme="minorHAnsi" w:hAnsiTheme="minorHAnsi" w:cstheme="minorHAnsi"/>
                <w:i/>
                <w:iCs/>
              </w:rPr>
              <w:t>Program Rigour:</w:t>
            </w:r>
            <w:r>
              <w:rPr>
                <w:rFonts w:asciiTheme="minorHAnsi" w:hAnsiTheme="minorHAnsi" w:cstheme="minorHAnsi"/>
                <w:b w:val="0"/>
                <w:bCs w:val="0"/>
                <w:i/>
                <w:iCs/>
              </w:rPr>
              <w:t xml:space="preserve"> Program suspension/discontinuance ensures academic relevance, currency, and response to student needs and the educational environment.</w:t>
            </w:r>
          </w:p>
          <w:p w14:paraId="15CC95AB" w14:textId="77777777" w:rsidR="00336CBC" w:rsidRDefault="00336CBC" w:rsidP="00336CBC">
            <w:pPr>
              <w:pStyle w:val="BodyText"/>
              <w:spacing w:after="0" w:line="276" w:lineRule="auto"/>
              <w:ind w:left="0" w:right="1179"/>
              <w:rPr>
                <w:rFonts w:asciiTheme="minorHAnsi" w:hAnsiTheme="minorHAnsi" w:cstheme="minorHAnsi"/>
                <w:i/>
                <w:iCs/>
              </w:rPr>
            </w:pPr>
          </w:p>
          <w:p w14:paraId="64968A79" w14:textId="5B7A71AC" w:rsidR="00336CBC" w:rsidRDefault="00336CBC" w:rsidP="00336CB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t>Transparency:</w:t>
            </w:r>
            <w:r>
              <w:rPr>
                <w:rFonts w:asciiTheme="minorHAnsi" w:hAnsiTheme="minorHAnsi" w:cstheme="minorHAnsi"/>
                <w:b w:val="0"/>
                <w:bCs w:val="0"/>
                <w:i/>
                <w:iCs/>
              </w:rPr>
              <w:t xml:space="preserve"> The review and approval process is consultative, based in peer review, an communicated clearly.</w:t>
            </w:r>
          </w:p>
          <w:p w14:paraId="038D8145" w14:textId="77777777" w:rsidR="00336CBC" w:rsidRDefault="00336CBC" w:rsidP="00B66A48">
            <w:pPr>
              <w:pStyle w:val="BodyText"/>
              <w:spacing w:after="0" w:line="276" w:lineRule="auto"/>
              <w:ind w:left="31" w:right="202"/>
              <w:jc w:val="left"/>
              <w:rPr>
                <w:rFonts w:asciiTheme="minorHAnsi" w:hAnsiTheme="minorHAnsi" w:cstheme="minorHAnsi"/>
                <w:b w:val="0"/>
                <w:bCs w:val="0"/>
                <w:spacing w:val="0"/>
              </w:rPr>
            </w:pPr>
          </w:p>
          <w:p w14:paraId="1DC8BA1D" w14:textId="77777777" w:rsidR="00336CBC" w:rsidRDefault="00336CBC" w:rsidP="00336CB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t>Accountability:</w:t>
            </w:r>
            <w:r>
              <w:rPr>
                <w:rFonts w:asciiTheme="minorHAnsi" w:hAnsiTheme="minorHAnsi" w:cstheme="minorHAnsi"/>
                <w:b w:val="0"/>
                <w:bCs w:val="0"/>
                <w:i/>
                <w:iCs/>
              </w:rPr>
              <w:t xml:space="preserve"> The decision to suspend/discontinue a program will be consistent with appropriate stewardship of resources and the meeting of community expectations.</w:t>
            </w:r>
          </w:p>
          <w:p w14:paraId="38989ACA" w14:textId="77777777" w:rsidR="00336CBC" w:rsidRDefault="00336CBC" w:rsidP="00336CBC">
            <w:pPr>
              <w:pStyle w:val="BodyText"/>
              <w:spacing w:after="0" w:line="276" w:lineRule="auto"/>
              <w:ind w:left="0" w:right="1179"/>
              <w:rPr>
                <w:rFonts w:asciiTheme="minorHAnsi" w:hAnsiTheme="minorHAnsi" w:cstheme="minorHAnsi"/>
                <w:i/>
                <w:iCs/>
              </w:rPr>
            </w:pPr>
          </w:p>
          <w:p w14:paraId="51771052" w14:textId="77777777" w:rsidR="00336CBC" w:rsidRDefault="00336CBC" w:rsidP="00336CB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t>Compliance with recognized university processes:</w:t>
            </w:r>
            <w:r>
              <w:rPr>
                <w:rFonts w:asciiTheme="minorHAnsi" w:hAnsiTheme="minorHAnsi" w:cstheme="minorHAnsi"/>
                <w:b w:val="0"/>
                <w:bCs w:val="0"/>
                <w:i/>
                <w:iCs/>
              </w:rPr>
              <w:t xml:space="preserve"> The consultation and approval process complies with the Regulations section of the policy.</w:t>
            </w:r>
          </w:p>
          <w:p w14:paraId="550D904D" w14:textId="77777777" w:rsidR="00336CBC" w:rsidRPr="00510842" w:rsidRDefault="00336CBC" w:rsidP="00B66A48">
            <w:pPr>
              <w:pStyle w:val="BodyText"/>
              <w:spacing w:after="0" w:line="276" w:lineRule="auto"/>
              <w:ind w:left="31" w:right="202"/>
              <w:jc w:val="left"/>
              <w:rPr>
                <w:rFonts w:asciiTheme="minorHAnsi" w:hAnsiTheme="minorHAnsi" w:cstheme="minorHAnsi"/>
                <w:spacing w:val="0"/>
              </w:rPr>
            </w:pPr>
          </w:p>
        </w:tc>
      </w:tr>
      <w:tr w:rsidR="00E134C2" w:rsidRPr="00510842" w14:paraId="0B7D42FF" w14:textId="77777777" w:rsidTr="0033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051ED9F2" w14:textId="03364406" w:rsidR="00E134C2" w:rsidRPr="00510842" w:rsidRDefault="00E134C2" w:rsidP="00E134C2">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 xml:space="preserve">SECTION </w:t>
            </w:r>
            <w:r w:rsidR="00336CBC">
              <w:rPr>
                <w:rFonts w:asciiTheme="minorHAnsi" w:hAnsiTheme="minorHAnsi" w:cstheme="minorHAnsi"/>
                <w:spacing w:val="0"/>
              </w:rPr>
              <w:t>6</w:t>
            </w:r>
            <w:r w:rsidRPr="00510842">
              <w:rPr>
                <w:rFonts w:asciiTheme="minorHAnsi" w:hAnsiTheme="minorHAnsi" w:cstheme="minorHAnsi"/>
                <w:spacing w:val="0"/>
              </w:rPr>
              <w:t xml:space="preserve"> </w:t>
            </w:r>
            <w:r>
              <w:rPr>
                <w:rFonts w:asciiTheme="minorHAnsi" w:hAnsiTheme="minorHAnsi" w:cstheme="minorHAnsi"/>
                <w:spacing w:val="0"/>
              </w:rPr>
              <w:t>–</w:t>
            </w:r>
            <w:r w:rsidRPr="00510842">
              <w:rPr>
                <w:rFonts w:asciiTheme="minorHAnsi" w:hAnsiTheme="minorHAnsi" w:cstheme="minorHAnsi"/>
                <w:spacing w:val="0"/>
              </w:rPr>
              <w:t xml:space="preserve"> </w:t>
            </w:r>
            <w:r>
              <w:rPr>
                <w:rFonts w:asciiTheme="minorHAnsi" w:hAnsiTheme="minorHAnsi" w:cstheme="minorHAnsi"/>
                <w:spacing w:val="0"/>
              </w:rPr>
              <w:t>Work Plan</w:t>
            </w:r>
          </w:p>
          <w:p w14:paraId="17895B38" w14:textId="0367CBE6" w:rsidR="00336CBC" w:rsidRPr="00336CBC" w:rsidRDefault="008060C7" w:rsidP="00336CBC">
            <w:pPr>
              <w:pStyle w:val="BodyText"/>
              <w:spacing w:after="0" w:line="276" w:lineRule="auto"/>
              <w:ind w:left="35" w:right="1179"/>
              <w:rPr>
                <w:rFonts w:asciiTheme="minorHAnsi" w:hAnsiTheme="minorHAnsi" w:cstheme="minorHAnsi"/>
                <w:i/>
                <w:iCs/>
              </w:rPr>
            </w:pPr>
            <w:r>
              <w:rPr>
                <w:rFonts w:asciiTheme="minorHAnsi" w:hAnsiTheme="minorHAnsi" w:cstheme="minorHAnsi"/>
                <w:b w:val="0"/>
                <w:bCs w:val="0"/>
                <w:i/>
                <w:iCs/>
              </w:rPr>
              <w:t>Describe h</w:t>
            </w:r>
            <w:r w:rsidR="00E134C2">
              <w:rPr>
                <w:rFonts w:asciiTheme="minorHAnsi" w:hAnsiTheme="minorHAnsi" w:cstheme="minorHAnsi"/>
                <w:b w:val="0"/>
                <w:bCs w:val="0"/>
                <w:i/>
                <w:iCs/>
              </w:rPr>
              <w:t xml:space="preserve">ow the suspension time will be used to address the reasons for suspension. </w:t>
            </w:r>
          </w:p>
        </w:tc>
      </w:tr>
      <w:tr w:rsidR="00E134C2" w:rsidRPr="00510842" w14:paraId="600DBE9D" w14:textId="77777777" w:rsidTr="00336CBC">
        <w:tc>
          <w:tcPr>
            <w:cnfStyle w:val="001000000000" w:firstRow="0" w:lastRow="0" w:firstColumn="1" w:lastColumn="0" w:oddVBand="0" w:evenVBand="0" w:oddHBand="0" w:evenHBand="0" w:firstRowFirstColumn="0" w:firstRowLastColumn="0" w:lastRowFirstColumn="0" w:lastRowLastColumn="0"/>
            <w:tcW w:w="10538" w:type="dxa"/>
          </w:tcPr>
          <w:p w14:paraId="190CB94A" w14:textId="53DC5B24" w:rsidR="00E134C2" w:rsidRPr="00510842" w:rsidRDefault="00E134C2" w:rsidP="00E134C2">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 xml:space="preserve">SECTION </w:t>
            </w:r>
            <w:r w:rsidR="00336CBC">
              <w:rPr>
                <w:rFonts w:asciiTheme="minorHAnsi" w:hAnsiTheme="minorHAnsi" w:cstheme="minorHAnsi"/>
                <w:spacing w:val="0"/>
              </w:rPr>
              <w:t>7</w:t>
            </w:r>
            <w:r w:rsidRPr="00510842">
              <w:rPr>
                <w:rFonts w:asciiTheme="minorHAnsi" w:hAnsiTheme="minorHAnsi" w:cstheme="minorHAnsi"/>
                <w:spacing w:val="0"/>
              </w:rPr>
              <w:t xml:space="preserve"> </w:t>
            </w:r>
            <w:r>
              <w:rPr>
                <w:rFonts w:asciiTheme="minorHAnsi" w:hAnsiTheme="minorHAnsi" w:cstheme="minorHAnsi"/>
                <w:spacing w:val="0"/>
              </w:rPr>
              <w:t>–</w:t>
            </w:r>
            <w:r w:rsidRPr="00510842">
              <w:rPr>
                <w:rFonts w:asciiTheme="minorHAnsi" w:hAnsiTheme="minorHAnsi" w:cstheme="minorHAnsi"/>
                <w:spacing w:val="0"/>
              </w:rPr>
              <w:t xml:space="preserve"> Consultation</w:t>
            </w:r>
          </w:p>
          <w:p w14:paraId="182CFA57" w14:textId="77777777" w:rsidR="00E134C2" w:rsidRPr="00510842" w:rsidRDefault="00E134C2" w:rsidP="00E134C2">
            <w:pPr>
              <w:pStyle w:val="BodyText"/>
              <w:spacing w:after="0" w:line="276" w:lineRule="auto"/>
              <w:ind w:left="35" w:right="1179"/>
              <w:rPr>
                <w:rFonts w:asciiTheme="minorHAnsi" w:hAnsiTheme="minorHAnsi" w:cstheme="minorHAnsi"/>
                <w:b w:val="0"/>
                <w:bCs w:val="0"/>
                <w:i/>
                <w:iCs/>
              </w:rPr>
            </w:pPr>
            <w:r w:rsidRPr="00510842">
              <w:rPr>
                <w:rFonts w:asciiTheme="minorHAnsi" w:hAnsiTheme="minorHAnsi" w:cstheme="minorHAnsi"/>
                <w:b w:val="0"/>
                <w:bCs w:val="0"/>
                <w:i/>
                <w:iCs/>
              </w:rPr>
              <w:t>Consultation must take place</w:t>
            </w:r>
            <w:r w:rsidRPr="00BA6363">
              <w:rPr>
                <w:rFonts w:asciiTheme="minorHAnsi" w:hAnsiTheme="minorHAnsi" w:cstheme="minorHAnsi"/>
                <w:b w:val="0"/>
                <w:bCs w:val="0"/>
                <w:i/>
                <w:iCs/>
              </w:rPr>
              <w:t xml:space="preserve">, and evidence provided, </w:t>
            </w:r>
            <w:r w:rsidRPr="00510842">
              <w:rPr>
                <w:rFonts w:asciiTheme="minorHAnsi" w:hAnsiTheme="minorHAnsi" w:cstheme="minorHAnsi"/>
                <w:b w:val="0"/>
                <w:bCs w:val="0"/>
                <w:i/>
                <w:iCs/>
              </w:rPr>
              <w:t>prior to the recommendation being approved. When timelines and decisions are pressing, the consultation process may be abridged or expedited depending on the nature of the circumstances and the summary must include the following stakeholders:</w:t>
            </w:r>
          </w:p>
          <w:p w14:paraId="108CA6C3" w14:textId="77777777" w:rsidR="00E134C2" w:rsidRPr="003B436A" w:rsidRDefault="00E134C2" w:rsidP="00E134C2">
            <w:pPr>
              <w:pStyle w:val="BodyText"/>
              <w:numPr>
                <w:ilvl w:val="1"/>
                <w:numId w:val="15"/>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Department/School</w:t>
            </w:r>
          </w:p>
          <w:p w14:paraId="7E846142" w14:textId="6E18691F" w:rsidR="00B57254" w:rsidRPr="00510842" w:rsidRDefault="00B57254" w:rsidP="00E134C2">
            <w:pPr>
              <w:pStyle w:val="BodyText"/>
              <w:numPr>
                <w:ilvl w:val="1"/>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Academic Advising</w:t>
            </w:r>
          </w:p>
          <w:p w14:paraId="7EE6416E" w14:textId="77777777" w:rsidR="00E134C2" w:rsidRPr="00510842" w:rsidRDefault="00E134C2" w:rsidP="00E134C2">
            <w:pPr>
              <w:pStyle w:val="BodyText"/>
              <w:numPr>
                <w:ilvl w:val="1"/>
                <w:numId w:val="15"/>
              </w:numPr>
              <w:spacing w:after="0" w:line="276" w:lineRule="auto"/>
              <w:ind w:right="1179"/>
              <w:rPr>
                <w:rFonts w:asciiTheme="minorHAnsi" w:hAnsiTheme="minorHAnsi" w:cstheme="minorHAnsi"/>
                <w:b w:val="0"/>
                <w:bCs w:val="0"/>
                <w:i/>
                <w:iCs/>
              </w:rPr>
            </w:pPr>
            <w:r w:rsidRPr="00510842">
              <w:rPr>
                <w:rFonts w:asciiTheme="minorHAnsi" w:hAnsiTheme="minorHAnsi" w:cstheme="minorHAnsi"/>
                <w:b w:val="0"/>
                <w:bCs w:val="0"/>
                <w:i/>
                <w:iCs/>
              </w:rPr>
              <w:t>Faculty/College Council</w:t>
            </w:r>
          </w:p>
          <w:p w14:paraId="7F5CED8A" w14:textId="3D037E17" w:rsidR="0066491D" w:rsidRPr="001C255E" w:rsidRDefault="00C81594" w:rsidP="0066491D">
            <w:pPr>
              <w:pStyle w:val="BodyText"/>
              <w:numPr>
                <w:ilvl w:val="1"/>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Budget Office</w:t>
            </w:r>
          </w:p>
          <w:p w14:paraId="30CAAD31" w14:textId="329A8613" w:rsidR="001C255E" w:rsidRPr="001C255E" w:rsidRDefault="001C255E" w:rsidP="001C255E">
            <w:pPr>
              <w:pStyle w:val="BodyText"/>
              <w:numPr>
                <w:ilvl w:val="2"/>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short term impact on space (employee and instructional)</w:t>
            </w:r>
          </w:p>
          <w:p w14:paraId="50B3D769" w14:textId="722CAAD1" w:rsidR="001C255E" w:rsidRPr="0066491D" w:rsidRDefault="001C255E" w:rsidP="001C255E">
            <w:pPr>
              <w:pStyle w:val="BodyText"/>
              <w:numPr>
                <w:ilvl w:val="2"/>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short-term impact on operating budget and resources dedicated to the suspended program</w:t>
            </w:r>
          </w:p>
          <w:p w14:paraId="75366F28" w14:textId="43E372A5" w:rsidR="00E134C2" w:rsidRPr="00510842" w:rsidRDefault="00751680" w:rsidP="00E134C2">
            <w:pPr>
              <w:pStyle w:val="BodyText"/>
              <w:numPr>
                <w:ilvl w:val="1"/>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F</w:t>
            </w:r>
            <w:r w:rsidR="00E134C2" w:rsidRPr="00510842">
              <w:rPr>
                <w:rFonts w:asciiTheme="minorHAnsi" w:hAnsiTheme="minorHAnsi" w:cstheme="minorHAnsi"/>
                <w:b w:val="0"/>
                <w:bCs w:val="0"/>
                <w:i/>
                <w:iCs/>
              </w:rPr>
              <w:t>or graduate programs, Associate Vice-President, Research</w:t>
            </w:r>
            <w:r>
              <w:rPr>
                <w:rFonts w:asciiTheme="minorHAnsi" w:hAnsiTheme="minorHAnsi" w:cstheme="minorHAnsi"/>
                <w:b w:val="0"/>
                <w:bCs w:val="0"/>
                <w:i/>
                <w:iCs/>
              </w:rPr>
              <w:t xml:space="preserve"> </w:t>
            </w:r>
            <w:r w:rsidR="00E134C2" w:rsidRPr="00510842">
              <w:rPr>
                <w:rFonts w:asciiTheme="minorHAnsi" w:hAnsiTheme="minorHAnsi" w:cstheme="minorHAnsi"/>
                <w:b w:val="0"/>
                <w:bCs w:val="0"/>
                <w:i/>
                <w:iCs/>
              </w:rPr>
              <w:t>&amp; Graduate Studies</w:t>
            </w:r>
          </w:p>
          <w:p w14:paraId="6FC1274E" w14:textId="7734F98F" w:rsidR="00E134C2" w:rsidRPr="00510842" w:rsidRDefault="00E134C2" w:rsidP="00E134C2">
            <w:pPr>
              <w:pStyle w:val="BodyText"/>
              <w:spacing w:after="0" w:line="276" w:lineRule="auto"/>
              <w:ind w:left="35" w:right="1179"/>
              <w:jc w:val="left"/>
              <w:rPr>
                <w:rFonts w:asciiTheme="minorHAnsi" w:hAnsiTheme="minorHAnsi" w:cstheme="minorHAnsi"/>
                <w:spacing w:val="0"/>
              </w:rPr>
            </w:pPr>
          </w:p>
        </w:tc>
      </w:tr>
      <w:tr w:rsidR="00E134C2" w:rsidRPr="00510842" w14:paraId="15A58140" w14:textId="77777777" w:rsidTr="0033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44534A51" w14:textId="47A1606D" w:rsidR="00E134C2" w:rsidRPr="00510842" w:rsidRDefault="00E134C2" w:rsidP="00E134C2">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 xml:space="preserve">SECTION </w:t>
            </w:r>
            <w:r w:rsidR="00336CBC">
              <w:rPr>
                <w:rFonts w:asciiTheme="minorHAnsi" w:hAnsiTheme="minorHAnsi" w:cstheme="minorHAnsi"/>
                <w:spacing w:val="0"/>
              </w:rPr>
              <w:t>8</w:t>
            </w:r>
            <w:r w:rsidRPr="00510842">
              <w:rPr>
                <w:rFonts w:asciiTheme="minorHAnsi" w:hAnsiTheme="minorHAnsi" w:cstheme="minorHAnsi"/>
                <w:spacing w:val="0"/>
              </w:rPr>
              <w:t xml:space="preserve"> - Accommodation Plan</w:t>
            </w:r>
          </w:p>
          <w:p w14:paraId="4A56D7C6" w14:textId="5C1C9D26" w:rsidR="00E134C2" w:rsidRPr="00BA29DC" w:rsidRDefault="005726B8" w:rsidP="00E134C2">
            <w:pPr>
              <w:pStyle w:val="BodyText"/>
              <w:spacing w:after="0" w:line="276" w:lineRule="auto"/>
              <w:ind w:left="35" w:right="1179"/>
              <w:rPr>
                <w:rFonts w:asciiTheme="minorHAnsi" w:hAnsiTheme="minorHAnsi" w:cstheme="minorHAnsi"/>
                <w:b w:val="0"/>
                <w:bCs w:val="0"/>
                <w:i/>
                <w:iCs/>
              </w:rPr>
            </w:pPr>
            <w:r>
              <w:rPr>
                <w:rFonts w:asciiTheme="minorHAnsi" w:hAnsiTheme="minorHAnsi" w:cstheme="minorHAnsi"/>
                <w:b w:val="0"/>
                <w:bCs w:val="0"/>
                <w:i/>
                <w:iCs/>
              </w:rPr>
              <w:t xml:space="preserve">Describe or attach the plan to </w:t>
            </w:r>
            <w:r w:rsidR="00E134C2" w:rsidRPr="00BA29DC">
              <w:rPr>
                <w:rFonts w:asciiTheme="minorHAnsi" w:hAnsiTheme="minorHAnsi" w:cstheme="minorHAnsi"/>
                <w:b w:val="0"/>
                <w:bCs w:val="0"/>
                <w:i/>
                <w:iCs/>
              </w:rPr>
              <w:t xml:space="preserve">suspend admissions, </w:t>
            </w:r>
            <w:r>
              <w:rPr>
                <w:rFonts w:asciiTheme="minorHAnsi" w:hAnsiTheme="minorHAnsi" w:cstheme="minorHAnsi"/>
                <w:b w:val="0"/>
                <w:bCs w:val="0"/>
                <w:i/>
                <w:iCs/>
              </w:rPr>
              <w:t xml:space="preserve">and include </w:t>
            </w:r>
            <w:r w:rsidR="00E134C2" w:rsidRPr="00BA29DC">
              <w:rPr>
                <w:rFonts w:asciiTheme="minorHAnsi" w:hAnsiTheme="minorHAnsi" w:cstheme="minorHAnsi"/>
                <w:b w:val="0"/>
                <w:bCs w:val="0"/>
                <w:i/>
                <w:iCs/>
              </w:rPr>
              <w:t>where appropriate, accommodat</w:t>
            </w:r>
            <w:r>
              <w:rPr>
                <w:rFonts w:asciiTheme="minorHAnsi" w:hAnsiTheme="minorHAnsi" w:cstheme="minorHAnsi"/>
                <w:b w:val="0"/>
                <w:bCs w:val="0"/>
                <w:i/>
                <w:iCs/>
              </w:rPr>
              <w:t xml:space="preserve">ions for </w:t>
            </w:r>
            <w:r w:rsidR="00E134C2" w:rsidRPr="00BA29DC">
              <w:rPr>
                <w:rFonts w:asciiTheme="minorHAnsi" w:hAnsiTheme="minorHAnsi" w:cstheme="minorHAnsi"/>
                <w:b w:val="0"/>
                <w:bCs w:val="0"/>
                <w:i/>
                <w:iCs/>
              </w:rPr>
              <w:t xml:space="preserve">students who are already enrolled in the program, </w:t>
            </w:r>
            <w:r>
              <w:rPr>
                <w:rFonts w:asciiTheme="minorHAnsi" w:hAnsiTheme="minorHAnsi" w:cstheme="minorHAnsi"/>
                <w:b w:val="0"/>
                <w:bCs w:val="0"/>
                <w:i/>
                <w:iCs/>
              </w:rPr>
              <w:t xml:space="preserve">and any measures to </w:t>
            </w:r>
            <w:r w:rsidR="00E134C2" w:rsidRPr="00BA29DC">
              <w:rPr>
                <w:rFonts w:asciiTheme="minorHAnsi" w:hAnsiTheme="minorHAnsi" w:cstheme="minorHAnsi"/>
                <w:b w:val="0"/>
                <w:bCs w:val="0"/>
                <w:i/>
                <w:iCs/>
              </w:rPr>
              <w:t xml:space="preserve">mitigate the effects of the </w:t>
            </w:r>
            <w:r>
              <w:rPr>
                <w:rFonts w:asciiTheme="minorHAnsi" w:hAnsiTheme="minorHAnsi" w:cstheme="minorHAnsi"/>
                <w:b w:val="0"/>
                <w:bCs w:val="0"/>
                <w:i/>
                <w:iCs/>
              </w:rPr>
              <w:t xml:space="preserve">program </w:t>
            </w:r>
            <w:r w:rsidR="00E134C2" w:rsidRPr="00BA29DC">
              <w:rPr>
                <w:rFonts w:asciiTheme="minorHAnsi" w:hAnsiTheme="minorHAnsi" w:cstheme="minorHAnsi"/>
                <w:b w:val="0"/>
                <w:bCs w:val="0"/>
                <w:i/>
                <w:iCs/>
              </w:rPr>
              <w:t>suspension.</w:t>
            </w:r>
          </w:p>
          <w:p w14:paraId="4A00A422" w14:textId="77777777" w:rsidR="00E134C2" w:rsidRPr="00510842" w:rsidRDefault="00E134C2" w:rsidP="00E134C2">
            <w:pPr>
              <w:pStyle w:val="BodyText"/>
              <w:spacing w:after="0" w:line="276" w:lineRule="auto"/>
              <w:ind w:left="35" w:right="1179"/>
              <w:jc w:val="left"/>
              <w:rPr>
                <w:rFonts w:asciiTheme="minorHAnsi" w:hAnsiTheme="minorHAnsi" w:cstheme="minorHAnsi"/>
                <w:spacing w:val="0"/>
              </w:rPr>
            </w:pPr>
          </w:p>
        </w:tc>
      </w:tr>
      <w:tr w:rsidR="00E134C2" w:rsidRPr="00BA6363" w14:paraId="4E2068D6" w14:textId="77777777" w:rsidTr="00336CBC">
        <w:tc>
          <w:tcPr>
            <w:cnfStyle w:val="001000000000" w:firstRow="0" w:lastRow="0" w:firstColumn="1" w:lastColumn="0" w:oddVBand="0" w:evenVBand="0" w:oddHBand="0" w:evenHBand="0" w:firstRowFirstColumn="0" w:firstRowLastColumn="0" w:lastRowFirstColumn="0" w:lastRowLastColumn="0"/>
            <w:tcW w:w="10538" w:type="dxa"/>
          </w:tcPr>
          <w:p w14:paraId="61F27E32" w14:textId="14FD191B" w:rsidR="00E134C2" w:rsidRPr="00A77055" w:rsidRDefault="00E134C2" w:rsidP="00E134C2">
            <w:pPr>
              <w:pStyle w:val="BodyText"/>
              <w:spacing w:after="0" w:line="276" w:lineRule="auto"/>
              <w:ind w:left="31" w:right="202"/>
              <w:jc w:val="left"/>
              <w:rPr>
                <w:rFonts w:asciiTheme="minorHAnsi" w:hAnsiTheme="minorHAnsi" w:cstheme="minorHAnsi"/>
                <w:b w:val="0"/>
                <w:bCs w:val="0"/>
                <w:spacing w:val="0"/>
              </w:rPr>
            </w:pPr>
            <w:r w:rsidRPr="00A77055">
              <w:rPr>
                <w:rFonts w:asciiTheme="minorHAnsi" w:hAnsiTheme="minorHAnsi" w:cstheme="minorHAnsi"/>
                <w:spacing w:val="0"/>
              </w:rPr>
              <w:t xml:space="preserve">SECTION </w:t>
            </w:r>
            <w:r w:rsidR="00336CBC">
              <w:rPr>
                <w:rFonts w:asciiTheme="minorHAnsi" w:hAnsiTheme="minorHAnsi" w:cstheme="minorHAnsi"/>
                <w:spacing w:val="0"/>
              </w:rPr>
              <w:t>9</w:t>
            </w:r>
            <w:r w:rsidRPr="00A77055">
              <w:rPr>
                <w:rFonts w:asciiTheme="minorHAnsi" w:hAnsiTheme="minorHAnsi" w:cstheme="minorHAnsi"/>
                <w:spacing w:val="0"/>
              </w:rPr>
              <w:t xml:space="preserve"> - Communication Plan</w:t>
            </w:r>
          </w:p>
          <w:p w14:paraId="73C7B8E5" w14:textId="4CB8DCAD" w:rsidR="005E0190" w:rsidRPr="00992B7A" w:rsidRDefault="005E0190" w:rsidP="005E0190">
            <w:pPr>
              <w:pStyle w:val="BodyText"/>
              <w:spacing w:line="276" w:lineRule="auto"/>
              <w:ind w:left="0" w:right="1179"/>
              <w:rPr>
                <w:rFonts w:asciiTheme="minorHAnsi" w:hAnsiTheme="minorHAnsi" w:cstheme="minorHAnsi"/>
                <w:i/>
                <w:iCs/>
              </w:rPr>
            </w:pPr>
            <w:r>
              <w:rPr>
                <w:rFonts w:asciiTheme="minorHAnsi" w:hAnsiTheme="minorHAnsi" w:cstheme="minorHAnsi"/>
                <w:b w:val="0"/>
                <w:bCs w:val="0"/>
                <w:i/>
                <w:iCs/>
              </w:rPr>
              <w:t>The Department Head</w:t>
            </w:r>
            <w:r w:rsidRPr="005E0190">
              <w:rPr>
                <w:rFonts w:asciiTheme="minorHAnsi" w:hAnsiTheme="minorHAnsi" w:cstheme="minorHAnsi"/>
                <w:b w:val="0"/>
                <w:bCs w:val="0"/>
                <w:i/>
                <w:iCs/>
              </w:rPr>
              <w:t xml:space="preserve">/Director, in consultation with the </w:t>
            </w:r>
            <w:r>
              <w:rPr>
                <w:rFonts w:asciiTheme="minorHAnsi" w:hAnsiTheme="minorHAnsi" w:cstheme="minorHAnsi"/>
                <w:b w:val="0"/>
                <w:bCs w:val="0"/>
                <w:i/>
                <w:iCs/>
              </w:rPr>
              <w:t>D</w:t>
            </w:r>
            <w:r w:rsidRPr="005E0190">
              <w:rPr>
                <w:rFonts w:asciiTheme="minorHAnsi" w:hAnsiTheme="minorHAnsi" w:cstheme="minorHAnsi"/>
                <w:b w:val="0"/>
                <w:bCs w:val="0"/>
                <w:i/>
                <w:iCs/>
              </w:rPr>
              <w:t xml:space="preserve">ean and </w:t>
            </w:r>
            <w:r>
              <w:rPr>
                <w:rFonts w:asciiTheme="minorHAnsi" w:hAnsiTheme="minorHAnsi" w:cstheme="minorHAnsi"/>
                <w:b w:val="0"/>
                <w:bCs w:val="0"/>
                <w:i/>
                <w:iCs/>
              </w:rPr>
              <w:t>P</w:t>
            </w:r>
            <w:r w:rsidRPr="005E0190">
              <w:rPr>
                <w:rFonts w:asciiTheme="minorHAnsi" w:hAnsiTheme="minorHAnsi" w:cstheme="minorHAnsi"/>
                <w:b w:val="0"/>
                <w:bCs w:val="0"/>
                <w:i/>
                <w:iCs/>
              </w:rPr>
              <w:t xml:space="preserve">rovost, will develop the communication plan which must be </w:t>
            </w:r>
            <w:r w:rsidR="00DF20F5">
              <w:rPr>
                <w:rFonts w:asciiTheme="minorHAnsi" w:hAnsiTheme="minorHAnsi" w:cstheme="minorHAnsi"/>
                <w:b w:val="0"/>
                <w:bCs w:val="0"/>
                <w:i/>
                <w:iCs/>
              </w:rPr>
              <w:t xml:space="preserve">detailed here or </w:t>
            </w:r>
            <w:r w:rsidR="002152E4">
              <w:rPr>
                <w:rFonts w:asciiTheme="minorHAnsi" w:hAnsiTheme="minorHAnsi" w:cstheme="minorHAnsi"/>
                <w:b w:val="0"/>
                <w:bCs w:val="0"/>
                <w:i/>
                <w:iCs/>
              </w:rPr>
              <w:t xml:space="preserve">attached to </w:t>
            </w:r>
            <w:r w:rsidRPr="005E0190">
              <w:rPr>
                <w:rFonts w:asciiTheme="minorHAnsi" w:hAnsiTheme="minorHAnsi" w:cstheme="minorHAnsi"/>
                <w:b w:val="0"/>
                <w:bCs w:val="0"/>
                <w:i/>
                <w:iCs/>
              </w:rPr>
              <w:t xml:space="preserve">this memo. After </w:t>
            </w:r>
            <w:r w:rsidR="00805F06" w:rsidRPr="005E0190">
              <w:rPr>
                <w:rFonts w:asciiTheme="minorHAnsi" w:hAnsiTheme="minorHAnsi" w:cstheme="minorHAnsi"/>
                <w:b w:val="0"/>
                <w:bCs w:val="0"/>
                <w:i/>
                <w:iCs/>
              </w:rPr>
              <w:t>approval,</w:t>
            </w:r>
            <w:r w:rsidRPr="005E0190">
              <w:rPr>
                <w:rFonts w:asciiTheme="minorHAnsi" w:hAnsiTheme="minorHAnsi" w:cstheme="minorHAnsi"/>
                <w:b w:val="0"/>
                <w:bCs w:val="0"/>
                <w:i/>
                <w:iCs/>
              </w:rPr>
              <w:t xml:space="preserve"> the </w:t>
            </w:r>
            <w:r>
              <w:rPr>
                <w:rFonts w:asciiTheme="minorHAnsi" w:hAnsiTheme="minorHAnsi" w:cstheme="minorHAnsi"/>
                <w:b w:val="0"/>
                <w:bCs w:val="0"/>
                <w:i/>
                <w:iCs/>
              </w:rPr>
              <w:t>Department H</w:t>
            </w:r>
            <w:r w:rsidRPr="005E0190">
              <w:rPr>
                <w:rFonts w:asciiTheme="minorHAnsi" w:hAnsiTheme="minorHAnsi" w:cstheme="minorHAnsi"/>
                <w:b w:val="0"/>
                <w:bCs w:val="0"/>
                <w:i/>
                <w:iCs/>
              </w:rPr>
              <w:t>ead/</w:t>
            </w:r>
            <w:r>
              <w:rPr>
                <w:rFonts w:asciiTheme="minorHAnsi" w:hAnsiTheme="minorHAnsi" w:cstheme="minorHAnsi"/>
                <w:b w:val="0"/>
                <w:bCs w:val="0"/>
                <w:i/>
                <w:iCs/>
              </w:rPr>
              <w:t>D</w:t>
            </w:r>
            <w:r w:rsidRPr="005E0190">
              <w:rPr>
                <w:rFonts w:asciiTheme="minorHAnsi" w:hAnsiTheme="minorHAnsi" w:cstheme="minorHAnsi"/>
                <w:b w:val="0"/>
                <w:bCs w:val="0"/>
                <w:i/>
                <w:iCs/>
              </w:rPr>
              <w:t>irector executes the communication plan. The plan must include the following areas:</w:t>
            </w:r>
          </w:p>
          <w:p w14:paraId="51781610" w14:textId="7D40CF6E" w:rsidR="00E134C2" w:rsidRPr="00A77055" w:rsidRDefault="00751680" w:rsidP="00E134C2">
            <w:pPr>
              <w:pStyle w:val="BodyText"/>
              <w:numPr>
                <w:ilvl w:val="0"/>
                <w:numId w:val="18"/>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E</w:t>
            </w:r>
            <w:r w:rsidR="00E134C2" w:rsidRPr="00A77055">
              <w:rPr>
                <w:rFonts w:asciiTheme="minorHAnsi" w:hAnsiTheme="minorHAnsi" w:cstheme="minorHAnsi"/>
                <w:b w:val="0"/>
                <w:bCs w:val="0"/>
                <w:i/>
                <w:iCs/>
              </w:rPr>
              <w:t>xisting students</w:t>
            </w:r>
          </w:p>
          <w:p w14:paraId="06F33DBB" w14:textId="5133397F" w:rsidR="00E134C2" w:rsidRPr="00A77055" w:rsidRDefault="00E134C2" w:rsidP="00E134C2">
            <w:pPr>
              <w:pStyle w:val="BodyText"/>
              <w:numPr>
                <w:ilvl w:val="0"/>
                <w:numId w:val="18"/>
              </w:numPr>
              <w:spacing w:after="0" w:line="276" w:lineRule="auto"/>
              <w:ind w:right="1179"/>
              <w:rPr>
                <w:rFonts w:asciiTheme="minorHAnsi" w:hAnsiTheme="minorHAnsi" w:cstheme="minorHAnsi"/>
                <w:b w:val="0"/>
                <w:bCs w:val="0"/>
                <w:i/>
                <w:iCs/>
              </w:rPr>
            </w:pPr>
            <w:r w:rsidRPr="00A77055">
              <w:rPr>
                <w:rFonts w:asciiTheme="minorHAnsi" w:hAnsiTheme="minorHAnsi" w:cstheme="minorHAnsi"/>
                <w:b w:val="0"/>
                <w:bCs w:val="0"/>
                <w:i/>
                <w:iCs/>
              </w:rPr>
              <w:t>Office of the Registrar</w:t>
            </w:r>
          </w:p>
          <w:p w14:paraId="3C93E136" w14:textId="35318BE3" w:rsidR="00E134C2" w:rsidRPr="00A77055" w:rsidRDefault="00E134C2" w:rsidP="00E134C2">
            <w:pPr>
              <w:pStyle w:val="BodyText"/>
              <w:numPr>
                <w:ilvl w:val="0"/>
                <w:numId w:val="18"/>
              </w:numPr>
              <w:spacing w:after="0" w:line="276" w:lineRule="auto"/>
              <w:ind w:right="1179"/>
              <w:rPr>
                <w:rFonts w:asciiTheme="minorHAnsi" w:hAnsiTheme="minorHAnsi" w:cstheme="minorHAnsi"/>
                <w:b w:val="0"/>
                <w:bCs w:val="0"/>
                <w:i/>
                <w:iCs/>
              </w:rPr>
            </w:pPr>
            <w:r w:rsidRPr="00A77055">
              <w:rPr>
                <w:rFonts w:asciiTheme="minorHAnsi" w:hAnsiTheme="minorHAnsi" w:cstheme="minorHAnsi"/>
                <w:b w:val="0"/>
                <w:bCs w:val="0"/>
                <w:i/>
                <w:iCs/>
              </w:rPr>
              <w:t>Academic Calendar Editor</w:t>
            </w:r>
          </w:p>
          <w:p w14:paraId="1033A9E4" w14:textId="48D059A2" w:rsidR="00E134C2" w:rsidRPr="00A77055" w:rsidRDefault="00E134C2" w:rsidP="00E134C2">
            <w:pPr>
              <w:pStyle w:val="BodyText"/>
              <w:numPr>
                <w:ilvl w:val="0"/>
                <w:numId w:val="18"/>
              </w:numPr>
              <w:spacing w:after="0" w:line="276" w:lineRule="auto"/>
              <w:ind w:right="1179"/>
              <w:rPr>
                <w:rFonts w:asciiTheme="minorHAnsi" w:hAnsiTheme="minorHAnsi" w:cstheme="minorHAnsi"/>
                <w:b w:val="0"/>
                <w:bCs w:val="0"/>
                <w:i/>
                <w:iCs/>
              </w:rPr>
            </w:pPr>
            <w:r w:rsidRPr="00A77055">
              <w:rPr>
                <w:rFonts w:asciiTheme="minorHAnsi" w:hAnsiTheme="minorHAnsi" w:cstheme="minorHAnsi"/>
                <w:b w:val="0"/>
                <w:bCs w:val="0"/>
                <w:i/>
                <w:iCs/>
              </w:rPr>
              <w:t>Undergraduate Education Committee (or Graduate Studies Committee)</w:t>
            </w:r>
          </w:p>
          <w:p w14:paraId="29093811" w14:textId="4A09162A" w:rsidR="00E134C2" w:rsidRPr="00A77055" w:rsidRDefault="00005299" w:rsidP="00E134C2">
            <w:pPr>
              <w:pStyle w:val="BodyText"/>
              <w:numPr>
                <w:ilvl w:val="0"/>
                <w:numId w:val="18"/>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Academic Planning and P</w:t>
            </w:r>
            <w:r w:rsidR="00937522">
              <w:rPr>
                <w:rFonts w:asciiTheme="minorHAnsi" w:hAnsiTheme="minorHAnsi" w:cstheme="minorHAnsi"/>
                <w:b w:val="0"/>
                <w:bCs w:val="0"/>
                <w:i/>
                <w:iCs/>
              </w:rPr>
              <w:t>riorities Committee</w:t>
            </w:r>
          </w:p>
          <w:p w14:paraId="61B8AC68" w14:textId="15C83E37" w:rsidR="00E134C2" w:rsidRPr="00764980" w:rsidRDefault="002152E4" w:rsidP="00E134C2">
            <w:pPr>
              <w:pStyle w:val="BodyText"/>
              <w:numPr>
                <w:ilvl w:val="0"/>
                <w:numId w:val="18"/>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lastRenderedPageBreak/>
              <w:t xml:space="preserve">Academic </w:t>
            </w:r>
            <w:r w:rsidR="00E134C2" w:rsidRPr="00A77055">
              <w:rPr>
                <w:rFonts w:asciiTheme="minorHAnsi" w:hAnsiTheme="minorHAnsi" w:cstheme="minorHAnsi"/>
                <w:b w:val="0"/>
                <w:bCs w:val="0"/>
                <w:i/>
                <w:iCs/>
              </w:rPr>
              <w:t>Advising Centre</w:t>
            </w:r>
          </w:p>
          <w:p w14:paraId="59949D60" w14:textId="337501BA" w:rsidR="00764980" w:rsidRPr="00764980" w:rsidRDefault="00764980" w:rsidP="00764980">
            <w:pPr>
              <w:pStyle w:val="BodyText"/>
              <w:numPr>
                <w:ilvl w:val="0"/>
                <w:numId w:val="18"/>
              </w:numPr>
              <w:spacing w:after="0" w:line="276" w:lineRule="auto"/>
              <w:ind w:right="1179"/>
              <w:rPr>
                <w:rFonts w:asciiTheme="minorHAnsi" w:hAnsiTheme="minorHAnsi" w:cstheme="minorHAnsi"/>
                <w:b w:val="0"/>
                <w:bCs w:val="0"/>
                <w:i/>
                <w:iCs/>
              </w:rPr>
            </w:pPr>
            <w:r w:rsidRPr="002B7C04">
              <w:rPr>
                <w:rFonts w:asciiTheme="minorHAnsi" w:hAnsiTheme="minorHAnsi" w:cstheme="minorHAnsi"/>
                <w:b w:val="0"/>
                <w:bCs w:val="0"/>
                <w:i/>
                <w:iCs/>
              </w:rPr>
              <w:t>University Relations</w:t>
            </w:r>
            <w:r>
              <w:rPr>
                <w:rFonts w:asciiTheme="minorHAnsi" w:hAnsiTheme="minorHAnsi" w:cstheme="minorHAnsi"/>
                <w:b w:val="0"/>
                <w:bCs w:val="0"/>
                <w:i/>
                <w:iCs/>
              </w:rPr>
              <w:t xml:space="preserve"> </w:t>
            </w:r>
          </w:p>
          <w:p w14:paraId="12837DB6" w14:textId="01461690" w:rsidR="00E134C2" w:rsidRPr="002152E4" w:rsidRDefault="00E134C2" w:rsidP="00E134C2">
            <w:pPr>
              <w:pStyle w:val="BodyText"/>
              <w:numPr>
                <w:ilvl w:val="0"/>
                <w:numId w:val="18"/>
              </w:numPr>
              <w:spacing w:after="0" w:line="276" w:lineRule="auto"/>
              <w:ind w:right="1179"/>
              <w:rPr>
                <w:rFonts w:asciiTheme="minorHAnsi" w:hAnsiTheme="minorHAnsi" w:cstheme="minorHAnsi"/>
                <w:b w:val="0"/>
                <w:bCs w:val="0"/>
                <w:i/>
                <w:iCs/>
              </w:rPr>
            </w:pPr>
            <w:r w:rsidRPr="00A77055">
              <w:rPr>
                <w:rFonts w:asciiTheme="minorHAnsi" w:hAnsiTheme="minorHAnsi" w:cstheme="minorHAnsi"/>
                <w:b w:val="0"/>
                <w:bCs w:val="0"/>
                <w:i/>
                <w:iCs/>
              </w:rPr>
              <w:t>Faculty/College Councils affected</w:t>
            </w:r>
          </w:p>
          <w:p w14:paraId="78DC4988" w14:textId="14019D61" w:rsidR="002152E4" w:rsidRPr="00A77055" w:rsidRDefault="00751680" w:rsidP="00D20E52">
            <w:pPr>
              <w:pStyle w:val="BodyText"/>
              <w:numPr>
                <w:ilvl w:val="0"/>
                <w:numId w:val="18"/>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O</w:t>
            </w:r>
            <w:r w:rsidR="002152E4">
              <w:rPr>
                <w:rFonts w:asciiTheme="minorHAnsi" w:hAnsiTheme="minorHAnsi" w:cstheme="minorHAnsi"/>
                <w:b w:val="0"/>
                <w:bCs w:val="0"/>
                <w:i/>
                <w:iCs/>
              </w:rPr>
              <w:t>thers as needed</w:t>
            </w:r>
          </w:p>
          <w:p w14:paraId="49755840" w14:textId="5DAF7331" w:rsidR="00E134C2" w:rsidRPr="001756D2" w:rsidRDefault="00751680" w:rsidP="00E134C2">
            <w:pPr>
              <w:pStyle w:val="BodyText"/>
              <w:numPr>
                <w:ilvl w:val="0"/>
                <w:numId w:val="18"/>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E</w:t>
            </w:r>
            <w:r w:rsidR="00E134C2" w:rsidRPr="001756D2">
              <w:rPr>
                <w:rFonts w:asciiTheme="minorHAnsi" w:hAnsiTheme="minorHAnsi" w:cstheme="minorHAnsi"/>
                <w:b w:val="0"/>
                <w:bCs w:val="0"/>
                <w:i/>
                <w:iCs/>
              </w:rPr>
              <w:t>xternal stakeholders, if relevant</w:t>
            </w:r>
          </w:p>
          <w:p w14:paraId="7215EC8A" w14:textId="77777777" w:rsidR="00E134C2" w:rsidRPr="0066491D" w:rsidRDefault="00E134C2" w:rsidP="00E134C2">
            <w:pPr>
              <w:pStyle w:val="BodyText"/>
              <w:spacing w:after="0" w:line="276" w:lineRule="auto"/>
              <w:ind w:left="35" w:right="1179"/>
              <w:jc w:val="left"/>
              <w:rPr>
                <w:rFonts w:asciiTheme="minorHAnsi" w:hAnsiTheme="minorHAnsi" w:cstheme="minorHAnsi"/>
                <w:spacing w:val="0"/>
              </w:rPr>
            </w:pPr>
          </w:p>
        </w:tc>
      </w:tr>
      <w:tr w:rsidR="00E134C2" w:rsidRPr="00510842" w14:paraId="1BADDEAE" w14:textId="77777777" w:rsidTr="0033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8" w:type="dxa"/>
          </w:tcPr>
          <w:p w14:paraId="18AE24F7" w14:textId="1D95D6AB" w:rsidR="00E134C2" w:rsidRDefault="00E134C2" w:rsidP="00E134C2">
            <w:pPr>
              <w:pStyle w:val="BodyText"/>
              <w:spacing w:after="0" w:line="276" w:lineRule="auto"/>
              <w:ind w:left="31" w:right="202"/>
              <w:jc w:val="left"/>
              <w:rPr>
                <w:rFonts w:asciiTheme="minorHAnsi" w:hAnsiTheme="minorHAnsi" w:cstheme="minorHAnsi"/>
                <w:b w:val="0"/>
                <w:bCs w:val="0"/>
                <w:spacing w:val="0"/>
              </w:rPr>
            </w:pPr>
            <w:r>
              <w:rPr>
                <w:rFonts w:asciiTheme="minorHAnsi" w:hAnsiTheme="minorHAnsi" w:cstheme="minorHAnsi"/>
                <w:spacing w:val="0"/>
              </w:rPr>
              <w:lastRenderedPageBreak/>
              <w:t xml:space="preserve">SECTION </w:t>
            </w:r>
            <w:r w:rsidR="00336CBC">
              <w:rPr>
                <w:rFonts w:asciiTheme="minorHAnsi" w:hAnsiTheme="minorHAnsi" w:cstheme="minorHAnsi"/>
                <w:spacing w:val="0"/>
              </w:rPr>
              <w:t>10</w:t>
            </w:r>
            <w:r>
              <w:rPr>
                <w:rFonts w:asciiTheme="minorHAnsi" w:hAnsiTheme="minorHAnsi" w:cstheme="minorHAnsi"/>
                <w:spacing w:val="0"/>
              </w:rPr>
              <w:t xml:space="preserve"> – </w:t>
            </w:r>
            <w:r w:rsidR="00D1457E">
              <w:rPr>
                <w:rFonts w:asciiTheme="minorHAnsi" w:hAnsiTheme="minorHAnsi" w:cstheme="minorHAnsi"/>
                <w:spacing w:val="0"/>
              </w:rPr>
              <w:t>Additional</w:t>
            </w:r>
            <w:r w:rsidR="002152E4">
              <w:rPr>
                <w:rFonts w:asciiTheme="minorHAnsi" w:hAnsiTheme="minorHAnsi" w:cstheme="minorHAnsi"/>
                <w:spacing w:val="0"/>
              </w:rPr>
              <w:t xml:space="preserve"> Relevant</w:t>
            </w:r>
            <w:r w:rsidR="00D1457E">
              <w:rPr>
                <w:rFonts w:asciiTheme="minorHAnsi" w:hAnsiTheme="minorHAnsi" w:cstheme="minorHAnsi"/>
                <w:spacing w:val="0"/>
              </w:rPr>
              <w:t xml:space="preserve"> Information</w:t>
            </w:r>
          </w:p>
          <w:p w14:paraId="02268AF7" w14:textId="0EE5E683" w:rsidR="00E134C2" w:rsidRPr="00510842" w:rsidRDefault="002152E4" w:rsidP="00E134C2">
            <w:pPr>
              <w:pStyle w:val="BodyText"/>
              <w:spacing w:after="0" w:line="276" w:lineRule="auto"/>
              <w:ind w:left="31" w:right="202"/>
              <w:jc w:val="left"/>
              <w:rPr>
                <w:rFonts w:asciiTheme="minorHAnsi" w:hAnsiTheme="minorHAnsi" w:cstheme="minorHAnsi"/>
                <w:b w:val="0"/>
                <w:bCs w:val="0"/>
                <w:i/>
                <w:iCs/>
                <w:spacing w:val="0"/>
              </w:rPr>
            </w:pPr>
            <w:r>
              <w:rPr>
                <w:rFonts w:asciiTheme="minorHAnsi" w:hAnsiTheme="minorHAnsi" w:cstheme="minorHAnsi"/>
                <w:b w:val="0"/>
                <w:bCs w:val="0"/>
                <w:i/>
                <w:iCs/>
                <w:spacing w:val="0"/>
              </w:rPr>
              <w:t>List here and attach any other documents that may be relevant, e.g., memo from the department.</w:t>
            </w:r>
          </w:p>
        </w:tc>
      </w:tr>
      <w:bookmarkEnd w:id="0"/>
    </w:tbl>
    <w:p w14:paraId="4C62B993" w14:textId="77777777" w:rsidR="004E2C69" w:rsidRPr="00510842" w:rsidRDefault="004E2C69" w:rsidP="004E5472">
      <w:pPr>
        <w:pStyle w:val="BodyText"/>
        <w:spacing w:after="0" w:line="276" w:lineRule="auto"/>
        <w:ind w:right="1179"/>
        <w:jc w:val="left"/>
        <w:rPr>
          <w:rFonts w:asciiTheme="minorHAnsi" w:hAnsiTheme="minorHAnsi" w:cstheme="minorHAnsi"/>
          <w:spacing w:val="0"/>
        </w:rPr>
      </w:pPr>
    </w:p>
    <w:sectPr w:rsidR="004E2C69" w:rsidRPr="00510842" w:rsidSect="00BC5914">
      <w:footerReference w:type="default" r:id="rId13"/>
      <w:footerReference w:type="first" r:id="rId14"/>
      <w:pgSz w:w="12240" w:h="15840" w:code="1"/>
      <w:pgMar w:top="851" w:right="851" w:bottom="1276" w:left="851" w:header="958" w:footer="3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9822" w14:textId="77777777" w:rsidR="00E167CB" w:rsidRDefault="00E167CB">
      <w:r>
        <w:separator/>
      </w:r>
    </w:p>
    <w:p w14:paraId="478D0E04" w14:textId="77777777" w:rsidR="00E167CB" w:rsidRDefault="00E167CB"/>
  </w:endnote>
  <w:endnote w:type="continuationSeparator" w:id="0">
    <w:p w14:paraId="33F45375" w14:textId="77777777" w:rsidR="00E167CB" w:rsidRDefault="00E167CB">
      <w:r>
        <w:continuationSeparator/>
      </w:r>
    </w:p>
    <w:p w14:paraId="3F328A51" w14:textId="77777777" w:rsidR="00E167CB" w:rsidRDefault="00E16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221A" w14:textId="109C58BB" w:rsidR="00BA29DC" w:rsidRPr="00BA29DC" w:rsidRDefault="00FD2900" w:rsidP="00BA29DC">
    <w:pPr>
      <w:pStyle w:val="Footer"/>
      <w:ind w:left="0" w:right="48"/>
      <w:jc w:val="left"/>
      <w:rPr>
        <w:sz w:val="14"/>
      </w:rPr>
    </w:pPr>
    <w:r>
      <w:rPr>
        <w:sz w:val="14"/>
      </w:rPr>
      <w:t>Version -  04-202</w:t>
    </w:r>
    <w:r w:rsidR="00751680">
      <w:rPr>
        <w:sz w:val="14"/>
      </w:rPr>
      <w:t>6</w:t>
    </w:r>
    <w:r>
      <w:rPr>
        <w:sz w:val="14"/>
      </w:rPr>
      <w:tab/>
    </w:r>
    <w:r w:rsidR="00BA29DC" w:rsidRPr="00EB4CAC">
      <w:rPr>
        <w:sz w:val="14"/>
      </w:rPr>
      <w:tab/>
    </w:r>
    <w:r w:rsidR="00BA29DC">
      <w:rPr>
        <w:sz w:val="14"/>
      </w:rPr>
      <w:tab/>
    </w:r>
    <w:r w:rsidR="00054ACD">
      <w:rPr>
        <w:sz w:val="14"/>
      </w:rPr>
      <w:tab/>
    </w:r>
    <w:r w:rsidR="00BA29DC">
      <w:rPr>
        <w:sz w:val="14"/>
      </w:rPr>
      <w:tab/>
    </w:r>
    <w:r w:rsidR="00BA29DC">
      <w:rPr>
        <w:sz w:val="14"/>
      </w:rPr>
      <w:tab/>
    </w:r>
    <w:r w:rsidR="00BA29DC">
      <w:rPr>
        <w:sz w:val="14"/>
      </w:rPr>
      <w:tab/>
    </w:r>
    <w:r w:rsidR="00BA29DC">
      <w:rPr>
        <w:sz w:val="14"/>
      </w:rPr>
      <w:tab/>
    </w:r>
    <w:r w:rsidR="00BA29DC">
      <w:rPr>
        <w:sz w:val="14"/>
      </w:rPr>
      <w:tab/>
    </w:r>
    <w:r w:rsidR="00BA29DC">
      <w:rPr>
        <w:sz w:val="14"/>
      </w:rPr>
      <w:tab/>
      <w:t xml:space="preserve">Memo – Program Suspension |   </w:t>
    </w:r>
    <w:r w:rsidR="00BA29DC" w:rsidRPr="00EB4CAC">
      <w:rPr>
        <w:sz w:val="14"/>
      </w:rPr>
      <w:t xml:space="preserve">Page </w:t>
    </w:r>
    <w:r w:rsidR="00BA29DC" w:rsidRPr="00EB4CAC">
      <w:rPr>
        <w:b/>
        <w:bCs/>
        <w:sz w:val="14"/>
      </w:rPr>
      <w:fldChar w:fldCharType="begin"/>
    </w:r>
    <w:r w:rsidR="00BA29DC" w:rsidRPr="00EB4CAC">
      <w:rPr>
        <w:b/>
        <w:bCs/>
        <w:sz w:val="14"/>
      </w:rPr>
      <w:instrText xml:space="preserve"> PAGE  \* Arabic  \* MERGEFORMAT </w:instrText>
    </w:r>
    <w:r w:rsidR="00BA29DC" w:rsidRPr="00EB4CAC">
      <w:rPr>
        <w:b/>
        <w:bCs/>
        <w:sz w:val="14"/>
      </w:rPr>
      <w:fldChar w:fldCharType="separate"/>
    </w:r>
    <w:r w:rsidR="00BA29DC">
      <w:rPr>
        <w:b/>
        <w:bCs/>
        <w:sz w:val="14"/>
      </w:rPr>
      <w:t>1</w:t>
    </w:r>
    <w:r w:rsidR="00BA29DC" w:rsidRPr="00EB4CAC">
      <w:rPr>
        <w:b/>
        <w:bCs/>
        <w:sz w:val="14"/>
      </w:rPr>
      <w:fldChar w:fldCharType="end"/>
    </w:r>
    <w:r w:rsidR="00BA29DC" w:rsidRPr="00EB4CAC">
      <w:rPr>
        <w:sz w:val="14"/>
      </w:rPr>
      <w:t xml:space="preserve"> of </w:t>
    </w:r>
    <w:r w:rsidR="00BA29DC" w:rsidRPr="00EB4CAC">
      <w:rPr>
        <w:b/>
        <w:bCs/>
        <w:sz w:val="14"/>
      </w:rPr>
      <w:fldChar w:fldCharType="begin"/>
    </w:r>
    <w:r w:rsidR="00BA29DC" w:rsidRPr="00EB4CAC">
      <w:rPr>
        <w:b/>
        <w:bCs/>
        <w:sz w:val="14"/>
      </w:rPr>
      <w:instrText xml:space="preserve"> NUMPAGES  \* Arabic  \* MERGEFORMAT </w:instrText>
    </w:r>
    <w:r w:rsidR="00BA29DC" w:rsidRPr="00EB4CAC">
      <w:rPr>
        <w:b/>
        <w:bCs/>
        <w:sz w:val="14"/>
      </w:rPr>
      <w:fldChar w:fldCharType="separate"/>
    </w:r>
    <w:r w:rsidR="00BA29DC">
      <w:rPr>
        <w:b/>
        <w:bCs/>
        <w:sz w:val="14"/>
      </w:rPr>
      <w:t>2</w:t>
    </w:r>
    <w:r w:rsidR="00BA29DC" w:rsidRPr="00EB4CAC">
      <w:rPr>
        <w:b/>
        <w:bC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5BE3" w14:textId="579A9B55" w:rsidR="001341B3" w:rsidRPr="001341B3" w:rsidRDefault="001341B3" w:rsidP="001341B3">
    <w:pPr>
      <w:pStyle w:val="Footer"/>
      <w:ind w:left="0" w:right="48"/>
      <w:jc w:val="left"/>
      <w:rPr>
        <w:sz w:val="14"/>
      </w:rPr>
    </w:pPr>
    <w:r w:rsidRPr="00EB4CAC">
      <w:rPr>
        <w:sz w:val="14"/>
      </w:rPr>
      <w:tab/>
    </w:r>
    <w:r w:rsidRPr="00EB4CAC">
      <w:rPr>
        <w:sz w:val="14"/>
      </w:rPr>
      <w:tab/>
    </w:r>
    <w:r w:rsidRPr="00EB4CAC">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sidR="00BA29DC">
      <w:rPr>
        <w:sz w:val="14"/>
      </w:rPr>
      <w:tab/>
      <w:t xml:space="preserve">Memo – Program Suspension </w:t>
    </w:r>
    <w:r>
      <w:rPr>
        <w:sz w:val="14"/>
      </w:rPr>
      <w:t xml:space="preserve">|   </w:t>
    </w:r>
    <w:r w:rsidRPr="00EB4CAC">
      <w:rPr>
        <w:sz w:val="14"/>
      </w:rPr>
      <w:t xml:space="preserve">Page </w:t>
    </w:r>
    <w:r w:rsidRPr="00EB4CAC">
      <w:rPr>
        <w:b/>
        <w:bCs/>
        <w:sz w:val="14"/>
      </w:rPr>
      <w:fldChar w:fldCharType="begin"/>
    </w:r>
    <w:r w:rsidRPr="00EB4CAC">
      <w:rPr>
        <w:b/>
        <w:bCs/>
        <w:sz w:val="14"/>
      </w:rPr>
      <w:instrText xml:space="preserve"> PAGE  \* Arabic  \* MERGEFORMAT </w:instrText>
    </w:r>
    <w:r w:rsidRPr="00EB4CAC">
      <w:rPr>
        <w:b/>
        <w:bCs/>
        <w:sz w:val="14"/>
      </w:rPr>
      <w:fldChar w:fldCharType="separate"/>
    </w:r>
    <w:r w:rsidR="001337F2">
      <w:rPr>
        <w:b/>
        <w:bCs/>
        <w:noProof/>
        <w:sz w:val="14"/>
      </w:rPr>
      <w:t>1</w:t>
    </w:r>
    <w:r w:rsidRPr="00EB4CAC">
      <w:rPr>
        <w:b/>
        <w:bCs/>
        <w:sz w:val="14"/>
      </w:rPr>
      <w:fldChar w:fldCharType="end"/>
    </w:r>
    <w:r w:rsidRPr="00EB4CAC">
      <w:rPr>
        <w:sz w:val="14"/>
      </w:rPr>
      <w:t xml:space="preserve"> of </w:t>
    </w:r>
    <w:r w:rsidRPr="00EB4CAC">
      <w:rPr>
        <w:b/>
        <w:bCs/>
        <w:sz w:val="14"/>
      </w:rPr>
      <w:fldChar w:fldCharType="begin"/>
    </w:r>
    <w:r w:rsidRPr="00EB4CAC">
      <w:rPr>
        <w:b/>
        <w:bCs/>
        <w:sz w:val="14"/>
      </w:rPr>
      <w:instrText xml:space="preserve"> NUMPAGES  \* Arabic  \* MERGEFORMAT </w:instrText>
    </w:r>
    <w:r w:rsidRPr="00EB4CAC">
      <w:rPr>
        <w:b/>
        <w:bCs/>
        <w:sz w:val="14"/>
      </w:rPr>
      <w:fldChar w:fldCharType="separate"/>
    </w:r>
    <w:r w:rsidR="001337F2">
      <w:rPr>
        <w:b/>
        <w:bCs/>
        <w:noProof/>
        <w:sz w:val="14"/>
      </w:rPr>
      <w:t>2</w:t>
    </w:r>
    <w:r w:rsidRPr="00EB4CAC">
      <w:rPr>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3C67" w14:textId="77777777" w:rsidR="00E167CB" w:rsidRDefault="00E167CB">
      <w:r>
        <w:separator/>
      </w:r>
    </w:p>
    <w:p w14:paraId="743AF3C3" w14:textId="77777777" w:rsidR="00E167CB" w:rsidRDefault="00E167CB"/>
  </w:footnote>
  <w:footnote w:type="continuationSeparator" w:id="0">
    <w:p w14:paraId="503512A4" w14:textId="77777777" w:rsidR="00E167CB" w:rsidRDefault="00E167CB">
      <w:r>
        <w:continuationSeparator/>
      </w:r>
    </w:p>
    <w:p w14:paraId="1F190B20" w14:textId="77777777" w:rsidR="00E167CB" w:rsidRDefault="00E16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12634"/>
    <w:multiLevelType w:val="hybridMultilevel"/>
    <w:tmpl w:val="E9108CB6"/>
    <w:lvl w:ilvl="0" w:tplc="DE24AFA4">
      <w:start w:val="1"/>
      <w:numFmt w:val="bullet"/>
      <w:lvlText w:val=""/>
      <w:lvlJc w:val="left"/>
      <w:pPr>
        <w:tabs>
          <w:tab w:val="num" w:pos="720"/>
        </w:tabs>
        <w:ind w:left="720" w:hanging="360"/>
      </w:pPr>
      <w:rPr>
        <w:rFonts w:ascii="Webdings" w:hAnsi="Webdings" w:hint="default"/>
      </w:rPr>
    </w:lvl>
    <w:lvl w:ilvl="1" w:tplc="95F8C280">
      <w:start w:val="1"/>
      <w:numFmt w:val="bullet"/>
      <w:lvlText w:val=""/>
      <w:lvlJc w:val="left"/>
      <w:pPr>
        <w:tabs>
          <w:tab w:val="num" w:pos="1440"/>
        </w:tabs>
        <w:ind w:left="1440" w:hanging="360"/>
      </w:pPr>
      <w:rPr>
        <w:rFonts w:ascii="Webdings" w:hAnsi="Webdings" w:hint="default"/>
      </w:rPr>
    </w:lvl>
    <w:lvl w:ilvl="2" w:tplc="10090001">
      <w:start w:val="1"/>
      <w:numFmt w:val="bullet"/>
      <w:lvlText w:val=""/>
      <w:lvlJc w:val="left"/>
      <w:pPr>
        <w:ind w:left="2160" w:hanging="360"/>
      </w:pPr>
      <w:rPr>
        <w:rFonts w:ascii="Symbol" w:hAnsi="Symbol" w:hint="default"/>
      </w:rPr>
    </w:lvl>
    <w:lvl w:ilvl="3" w:tplc="41EED694" w:tentative="1">
      <w:start w:val="1"/>
      <w:numFmt w:val="bullet"/>
      <w:lvlText w:val=""/>
      <w:lvlJc w:val="left"/>
      <w:pPr>
        <w:tabs>
          <w:tab w:val="num" w:pos="2880"/>
        </w:tabs>
        <w:ind w:left="2880" w:hanging="360"/>
      </w:pPr>
      <w:rPr>
        <w:rFonts w:ascii="Webdings" w:hAnsi="Webdings" w:hint="default"/>
      </w:rPr>
    </w:lvl>
    <w:lvl w:ilvl="4" w:tplc="A520597A" w:tentative="1">
      <w:start w:val="1"/>
      <w:numFmt w:val="bullet"/>
      <w:lvlText w:val=""/>
      <w:lvlJc w:val="left"/>
      <w:pPr>
        <w:tabs>
          <w:tab w:val="num" w:pos="3600"/>
        </w:tabs>
        <w:ind w:left="3600" w:hanging="360"/>
      </w:pPr>
      <w:rPr>
        <w:rFonts w:ascii="Webdings" w:hAnsi="Webdings" w:hint="default"/>
      </w:rPr>
    </w:lvl>
    <w:lvl w:ilvl="5" w:tplc="19C61C9C" w:tentative="1">
      <w:start w:val="1"/>
      <w:numFmt w:val="bullet"/>
      <w:lvlText w:val=""/>
      <w:lvlJc w:val="left"/>
      <w:pPr>
        <w:tabs>
          <w:tab w:val="num" w:pos="4320"/>
        </w:tabs>
        <w:ind w:left="4320" w:hanging="360"/>
      </w:pPr>
      <w:rPr>
        <w:rFonts w:ascii="Webdings" w:hAnsi="Webdings" w:hint="default"/>
      </w:rPr>
    </w:lvl>
    <w:lvl w:ilvl="6" w:tplc="ED52EEAC" w:tentative="1">
      <w:start w:val="1"/>
      <w:numFmt w:val="bullet"/>
      <w:lvlText w:val=""/>
      <w:lvlJc w:val="left"/>
      <w:pPr>
        <w:tabs>
          <w:tab w:val="num" w:pos="5040"/>
        </w:tabs>
        <w:ind w:left="5040" w:hanging="360"/>
      </w:pPr>
      <w:rPr>
        <w:rFonts w:ascii="Webdings" w:hAnsi="Webdings" w:hint="default"/>
      </w:rPr>
    </w:lvl>
    <w:lvl w:ilvl="7" w:tplc="C22E12F0" w:tentative="1">
      <w:start w:val="1"/>
      <w:numFmt w:val="bullet"/>
      <w:lvlText w:val=""/>
      <w:lvlJc w:val="left"/>
      <w:pPr>
        <w:tabs>
          <w:tab w:val="num" w:pos="5760"/>
        </w:tabs>
        <w:ind w:left="5760" w:hanging="360"/>
      </w:pPr>
      <w:rPr>
        <w:rFonts w:ascii="Webdings" w:hAnsi="Webdings" w:hint="default"/>
      </w:rPr>
    </w:lvl>
    <w:lvl w:ilvl="8" w:tplc="BDDAE9F0" w:tentative="1">
      <w:start w:val="1"/>
      <w:numFmt w:val="bullet"/>
      <w:lvlText w:val=""/>
      <w:lvlJc w:val="left"/>
      <w:pPr>
        <w:tabs>
          <w:tab w:val="num" w:pos="6480"/>
        </w:tabs>
        <w:ind w:left="6480" w:hanging="360"/>
      </w:pPr>
      <w:rPr>
        <w:rFonts w:ascii="Webdings" w:hAnsi="Webdings" w:hint="default"/>
      </w:rPr>
    </w:lvl>
  </w:abstractNum>
  <w:abstractNum w:abstractNumId="11" w15:restartNumberingAfterBreak="0">
    <w:nsid w:val="16613324"/>
    <w:multiLevelType w:val="hybridMultilevel"/>
    <w:tmpl w:val="4B3226EA"/>
    <w:lvl w:ilvl="0" w:tplc="237E10CA">
      <w:start w:val="1"/>
      <w:numFmt w:val="bullet"/>
      <w:lvlText w:val=""/>
      <w:lvlJc w:val="left"/>
      <w:pPr>
        <w:tabs>
          <w:tab w:val="num" w:pos="720"/>
        </w:tabs>
        <w:ind w:left="720" w:hanging="360"/>
      </w:pPr>
      <w:rPr>
        <w:rFonts w:ascii="Webdings" w:hAnsi="Webdings" w:hint="default"/>
      </w:rPr>
    </w:lvl>
    <w:lvl w:ilvl="1" w:tplc="8A986032">
      <w:start w:val="1"/>
      <w:numFmt w:val="bullet"/>
      <w:lvlText w:val=""/>
      <w:lvlJc w:val="left"/>
      <w:pPr>
        <w:tabs>
          <w:tab w:val="num" w:pos="1440"/>
        </w:tabs>
        <w:ind w:left="1440" w:hanging="360"/>
      </w:pPr>
      <w:rPr>
        <w:rFonts w:ascii="Webdings" w:hAnsi="Webdings" w:hint="default"/>
      </w:rPr>
    </w:lvl>
    <w:lvl w:ilvl="2" w:tplc="BF780F80" w:tentative="1">
      <w:start w:val="1"/>
      <w:numFmt w:val="bullet"/>
      <w:lvlText w:val=""/>
      <w:lvlJc w:val="left"/>
      <w:pPr>
        <w:tabs>
          <w:tab w:val="num" w:pos="2160"/>
        </w:tabs>
        <w:ind w:left="2160" w:hanging="360"/>
      </w:pPr>
      <w:rPr>
        <w:rFonts w:ascii="Webdings" w:hAnsi="Webdings" w:hint="default"/>
      </w:rPr>
    </w:lvl>
    <w:lvl w:ilvl="3" w:tplc="1884E4A0" w:tentative="1">
      <w:start w:val="1"/>
      <w:numFmt w:val="bullet"/>
      <w:lvlText w:val=""/>
      <w:lvlJc w:val="left"/>
      <w:pPr>
        <w:tabs>
          <w:tab w:val="num" w:pos="2880"/>
        </w:tabs>
        <w:ind w:left="2880" w:hanging="360"/>
      </w:pPr>
      <w:rPr>
        <w:rFonts w:ascii="Webdings" w:hAnsi="Webdings" w:hint="default"/>
      </w:rPr>
    </w:lvl>
    <w:lvl w:ilvl="4" w:tplc="8C04FA30" w:tentative="1">
      <w:start w:val="1"/>
      <w:numFmt w:val="bullet"/>
      <w:lvlText w:val=""/>
      <w:lvlJc w:val="left"/>
      <w:pPr>
        <w:tabs>
          <w:tab w:val="num" w:pos="3600"/>
        </w:tabs>
        <w:ind w:left="3600" w:hanging="360"/>
      </w:pPr>
      <w:rPr>
        <w:rFonts w:ascii="Webdings" w:hAnsi="Webdings" w:hint="default"/>
      </w:rPr>
    </w:lvl>
    <w:lvl w:ilvl="5" w:tplc="B1F23AF6" w:tentative="1">
      <w:start w:val="1"/>
      <w:numFmt w:val="bullet"/>
      <w:lvlText w:val=""/>
      <w:lvlJc w:val="left"/>
      <w:pPr>
        <w:tabs>
          <w:tab w:val="num" w:pos="4320"/>
        </w:tabs>
        <w:ind w:left="4320" w:hanging="360"/>
      </w:pPr>
      <w:rPr>
        <w:rFonts w:ascii="Webdings" w:hAnsi="Webdings" w:hint="default"/>
      </w:rPr>
    </w:lvl>
    <w:lvl w:ilvl="6" w:tplc="3F88C986" w:tentative="1">
      <w:start w:val="1"/>
      <w:numFmt w:val="bullet"/>
      <w:lvlText w:val=""/>
      <w:lvlJc w:val="left"/>
      <w:pPr>
        <w:tabs>
          <w:tab w:val="num" w:pos="5040"/>
        </w:tabs>
        <w:ind w:left="5040" w:hanging="360"/>
      </w:pPr>
      <w:rPr>
        <w:rFonts w:ascii="Webdings" w:hAnsi="Webdings" w:hint="default"/>
      </w:rPr>
    </w:lvl>
    <w:lvl w:ilvl="7" w:tplc="9F8EA860" w:tentative="1">
      <w:start w:val="1"/>
      <w:numFmt w:val="bullet"/>
      <w:lvlText w:val=""/>
      <w:lvlJc w:val="left"/>
      <w:pPr>
        <w:tabs>
          <w:tab w:val="num" w:pos="5760"/>
        </w:tabs>
        <w:ind w:left="5760" w:hanging="360"/>
      </w:pPr>
      <w:rPr>
        <w:rFonts w:ascii="Webdings" w:hAnsi="Webdings" w:hint="default"/>
      </w:rPr>
    </w:lvl>
    <w:lvl w:ilvl="8" w:tplc="EF00782A" w:tentative="1">
      <w:start w:val="1"/>
      <w:numFmt w:val="bullet"/>
      <w:lvlText w:val=""/>
      <w:lvlJc w:val="left"/>
      <w:pPr>
        <w:tabs>
          <w:tab w:val="num" w:pos="6480"/>
        </w:tabs>
        <w:ind w:left="6480" w:hanging="360"/>
      </w:pPr>
      <w:rPr>
        <w:rFonts w:ascii="Webdings" w:hAnsi="Webdings" w:hint="default"/>
      </w:rPr>
    </w:lvl>
  </w:abstractNum>
  <w:abstractNum w:abstractNumId="12" w15:restartNumberingAfterBreak="0">
    <w:nsid w:val="217238FC"/>
    <w:multiLevelType w:val="hybridMultilevel"/>
    <w:tmpl w:val="D0C47E80"/>
    <w:lvl w:ilvl="0" w:tplc="10090011">
      <w:start w:val="1"/>
      <w:numFmt w:val="decimal"/>
      <w:lvlText w:val="%1)"/>
      <w:lvlJc w:val="left"/>
      <w:pPr>
        <w:ind w:left="1555" w:hanging="360"/>
      </w:pPr>
    </w:lvl>
    <w:lvl w:ilvl="1" w:tplc="10090003" w:tentative="1">
      <w:start w:val="1"/>
      <w:numFmt w:val="bullet"/>
      <w:lvlText w:val="o"/>
      <w:lvlJc w:val="left"/>
      <w:pPr>
        <w:ind w:left="2275" w:hanging="360"/>
      </w:pPr>
      <w:rPr>
        <w:rFonts w:ascii="Courier New" w:hAnsi="Courier New" w:cs="Courier New" w:hint="default"/>
      </w:rPr>
    </w:lvl>
    <w:lvl w:ilvl="2" w:tplc="10090005" w:tentative="1">
      <w:start w:val="1"/>
      <w:numFmt w:val="bullet"/>
      <w:lvlText w:val=""/>
      <w:lvlJc w:val="left"/>
      <w:pPr>
        <w:ind w:left="2995" w:hanging="360"/>
      </w:pPr>
      <w:rPr>
        <w:rFonts w:ascii="Wingdings" w:hAnsi="Wingdings" w:hint="default"/>
      </w:rPr>
    </w:lvl>
    <w:lvl w:ilvl="3" w:tplc="10090001" w:tentative="1">
      <w:start w:val="1"/>
      <w:numFmt w:val="bullet"/>
      <w:lvlText w:val=""/>
      <w:lvlJc w:val="left"/>
      <w:pPr>
        <w:ind w:left="3715" w:hanging="360"/>
      </w:pPr>
      <w:rPr>
        <w:rFonts w:ascii="Symbol" w:hAnsi="Symbol" w:hint="default"/>
      </w:rPr>
    </w:lvl>
    <w:lvl w:ilvl="4" w:tplc="10090003" w:tentative="1">
      <w:start w:val="1"/>
      <w:numFmt w:val="bullet"/>
      <w:lvlText w:val="o"/>
      <w:lvlJc w:val="left"/>
      <w:pPr>
        <w:ind w:left="4435" w:hanging="360"/>
      </w:pPr>
      <w:rPr>
        <w:rFonts w:ascii="Courier New" w:hAnsi="Courier New" w:cs="Courier New" w:hint="default"/>
      </w:rPr>
    </w:lvl>
    <w:lvl w:ilvl="5" w:tplc="10090005" w:tentative="1">
      <w:start w:val="1"/>
      <w:numFmt w:val="bullet"/>
      <w:lvlText w:val=""/>
      <w:lvlJc w:val="left"/>
      <w:pPr>
        <w:ind w:left="5155" w:hanging="360"/>
      </w:pPr>
      <w:rPr>
        <w:rFonts w:ascii="Wingdings" w:hAnsi="Wingdings" w:hint="default"/>
      </w:rPr>
    </w:lvl>
    <w:lvl w:ilvl="6" w:tplc="10090001" w:tentative="1">
      <w:start w:val="1"/>
      <w:numFmt w:val="bullet"/>
      <w:lvlText w:val=""/>
      <w:lvlJc w:val="left"/>
      <w:pPr>
        <w:ind w:left="5875" w:hanging="360"/>
      </w:pPr>
      <w:rPr>
        <w:rFonts w:ascii="Symbol" w:hAnsi="Symbol" w:hint="default"/>
      </w:rPr>
    </w:lvl>
    <w:lvl w:ilvl="7" w:tplc="10090003" w:tentative="1">
      <w:start w:val="1"/>
      <w:numFmt w:val="bullet"/>
      <w:lvlText w:val="o"/>
      <w:lvlJc w:val="left"/>
      <w:pPr>
        <w:ind w:left="6595" w:hanging="360"/>
      </w:pPr>
      <w:rPr>
        <w:rFonts w:ascii="Courier New" w:hAnsi="Courier New" w:cs="Courier New" w:hint="default"/>
      </w:rPr>
    </w:lvl>
    <w:lvl w:ilvl="8" w:tplc="10090005" w:tentative="1">
      <w:start w:val="1"/>
      <w:numFmt w:val="bullet"/>
      <w:lvlText w:val=""/>
      <w:lvlJc w:val="left"/>
      <w:pPr>
        <w:ind w:left="7315" w:hanging="360"/>
      </w:pPr>
      <w:rPr>
        <w:rFonts w:ascii="Wingdings" w:hAnsi="Wingdings" w:hint="default"/>
      </w:rPr>
    </w:lvl>
  </w:abstractNum>
  <w:abstractNum w:abstractNumId="13" w15:restartNumberingAfterBreak="0">
    <w:nsid w:val="43815B2B"/>
    <w:multiLevelType w:val="hybridMultilevel"/>
    <w:tmpl w:val="7E24A31C"/>
    <w:lvl w:ilvl="0" w:tplc="0B74B460">
      <w:start w:val="1"/>
      <w:numFmt w:val="bullet"/>
      <w:lvlText w:val="•"/>
      <w:lvlJc w:val="left"/>
      <w:pPr>
        <w:tabs>
          <w:tab w:val="num" w:pos="720"/>
        </w:tabs>
        <w:ind w:left="720" w:hanging="360"/>
      </w:pPr>
      <w:rPr>
        <w:rFonts w:ascii="Times New Roman" w:hAnsi="Times New Roman" w:hint="default"/>
      </w:rPr>
    </w:lvl>
    <w:lvl w:ilvl="1" w:tplc="5162A748" w:tentative="1">
      <w:start w:val="1"/>
      <w:numFmt w:val="bullet"/>
      <w:lvlText w:val="•"/>
      <w:lvlJc w:val="left"/>
      <w:pPr>
        <w:tabs>
          <w:tab w:val="num" w:pos="1440"/>
        </w:tabs>
        <w:ind w:left="1440" w:hanging="360"/>
      </w:pPr>
      <w:rPr>
        <w:rFonts w:ascii="Times New Roman" w:hAnsi="Times New Roman" w:hint="default"/>
      </w:rPr>
    </w:lvl>
    <w:lvl w:ilvl="2" w:tplc="E926D756" w:tentative="1">
      <w:start w:val="1"/>
      <w:numFmt w:val="bullet"/>
      <w:lvlText w:val="•"/>
      <w:lvlJc w:val="left"/>
      <w:pPr>
        <w:tabs>
          <w:tab w:val="num" w:pos="2160"/>
        </w:tabs>
        <w:ind w:left="2160" w:hanging="360"/>
      </w:pPr>
      <w:rPr>
        <w:rFonts w:ascii="Times New Roman" w:hAnsi="Times New Roman" w:hint="default"/>
      </w:rPr>
    </w:lvl>
    <w:lvl w:ilvl="3" w:tplc="89005D0A" w:tentative="1">
      <w:start w:val="1"/>
      <w:numFmt w:val="bullet"/>
      <w:lvlText w:val="•"/>
      <w:lvlJc w:val="left"/>
      <w:pPr>
        <w:tabs>
          <w:tab w:val="num" w:pos="2880"/>
        </w:tabs>
        <w:ind w:left="2880" w:hanging="360"/>
      </w:pPr>
      <w:rPr>
        <w:rFonts w:ascii="Times New Roman" w:hAnsi="Times New Roman" w:hint="default"/>
      </w:rPr>
    </w:lvl>
    <w:lvl w:ilvl="4" w:tplc="A6FC9E56" w:tentative="1">
      <w:start w:val="1"/>
      <w:numFmt w:val="bullet"/>
      <w:lvlText w:val="•"/>
      <w:lvlJc w:val="left"/>
      <w:pPr>
        <w:tabs>
          <w:tab w:val="num" w:pos="3600"/>
        </w:tabs>
        <w:ind w:left="3600" w:hanging="360"/>
      </w:pPr>
      <w:rPr>
        <w:rFonts w:ascii="Times New Roman" w:hAnsi="Times New Roman" w:hint="default"/>
      </w:rPr>
    </w:lvl>
    <w:lvl w:ilvl="5" w:tplc="EF542202" w:tentative="1">
      <w:start w:val="1"/>
      <w:numFmt w:val="bullet"/>
      <w:lvlText w:val="•"/>
      <w:lvlJc w:val="left"/>
      <w:pPr>
        <w:tabs>
          <w:tab w:val="num" w:pos="4320"/>
        </w:tabs>
        <w:ind w:left="4320" w:hanging="360"/>
      </w:pPr>
      <w:rPr>
        <w:rFonts w:ascii="Times New Roman" w:hAnsi="Times New Roman" w:hint="default"/>
      </w:rPr>
    </w:lvl>
    <w:lvl w:ilvl="6" w:tplc="E764918C" w:tentative="1">
      <w:start w:val="1"/>
      <w:numFmt w:val="bullet"/>
      <w:lvlText w:val="•"/>
      <w:lvlJc w:val="left"/>
      <w:pPr>
        <w:tabs>
          <w:tab w:val="num" w:pos="5040"/>
        </w:tabs>
        <w:ind w:left="5040" w:hanging="360"/>
      </w:pPr>
      <w:rPr>
        <w:rFonts w:ascii="Times New Roman" w:hAnsi="Times New Roman" w:hint="default"/>
      </w:rPr>
    </w:lvl>
    <w:lvl w:ilvl="7" w:tplc="273A41E0" w:tentative="1">
      <w:start w:val="1"/>
      <w:numFmt w:val="bullet"/>
      <w:lvlText w:val="•"/>
      <w:lvlJc w:val="left"/>
      <w:pPr>
        <w:tabs>
          <w:tab w:val="num" w:pos="5760"/>
        </w:tabs>
        <w:ind w:left="5760" w:hanging="360"/>
      </w:pPr>
      <w:rPr>
        <w:rFonts w:ascii="Times New Roman" w:hAnsi="Times New Roman" w:hint="default"/>
      </w:rPr>
    </w:lvl>
    <w:lvl w:ilvl="8" w:tplc="BD200FB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70A6A83"/>
    <w:multiLevelType w:val="hybridMultilevel"/>
    <w:tmpl w:val="C3AAED8C"/>
    <w:lvl w:ilvl="0" w:tplc="B81EF894">
      <w:start w:val="1"/>
      <w:numFmt w:val="bullet"/>
      <w:lvlText w:val=""/>
      <w:lvlJc w:val="left"/>
      <w:pPr>
        <w:tabs>
          <w:tab w:val="num" w:pos="720"/>
        </w:tabs>
        <w:ind w:left="720" w:hanging="360"/>
      </w:pPr>
      <w:rPr>
        <w:rFonts w:ascii="Webdings" w:hAnsi="Webdings" w:hint="default"/>
      </w:rPr>
    </w:lvl>
    <w:lvl w:ilvl="1" w:tplc="CB2CF66E">
      <w:start w:val="1"/>
      <w:numFmt w:val="bullet"/>
      <w:lvlText w:val=""/>
      <w:lvlJc w:val="left"/>
      <w:pPr>
        <w:tabs>
          <w:tab w:val="num" w:pos="1440"/>
        </w:tabs>
        <w:ind w:left="1440" w:hanging="360"/>
      </w:pPr>
      <w:rPr>
        <w:rFonts w:ascii="Webdings" w:hAnsi="Webdings" w:hint="default"/>
      </w:rPr>
    </w:lvl>
    <w:lvl w:ilvl="2" w:tplc="996423B2" w:tentative="1">
      <w:start w:val="1"/>
      <w:numFmt w:val="bullet"/>
      <w:lvlText w:val=""/>
      <w:lvlJc w:val="left"/>
      <w:pPr>
        <w:tabs>
          <w:tab w:val="num" w:pos="2160"/>
        </w:tabs>
        <w:ind w:left="2160" w:hanging="360"/>
      </w:pPr>
      <w:rPr>
        <w:rFonts w:ascii="Webdings" w:hAnsi="Webdings" w:hint="default"/>
      </w:rPr>
    </w:lvl>
    <w:lvl w:ilvl="3" w:tplc="C91CBD4A" w:tentative="1">
      <w:start w:val="1"/>
      <w:numFmt w:val="bullet"/>
      <w:lvlText w:val=""/>
      <w:lvlJc w:val="left"/>
      <w:pPr>
        <w:tabs>
          <w:tab w:val="num" w:pos="2880"/>
        </w:tabs>
        <w:ind w:left="2880" w:hanging="360"/>
      </w:pPr>
      <w:rPr>
        <w:rFonts w:ascii="Webdings" w:hAnsi="Webdings" w:hint="default"/>
      </w:rPr>
    </w:lvl>
    <w:lvl w:ilvl="4" w:tplc="61DCA7C8" w:tentative="1">
      <w:start w:val="1"/>
      <w:numFmt w:val="bullet"/>
      <w:lvlText w:val=""/>
      <w:lvlJc w:val="left"/>
      <w:pPr>
        <w:tabs>
          <w:tab w:val="num" w:pos="3600"/>
        </w:tabs>
        <w:ind w:left="3600" w:hanging="360"/>
      </w:pPr>
      <w:rPr>
        <w:rFonts w:ascii="Webdings" w:hAnsi="Webdings" w:hint="default"/>
      </w:rPr>
    </w:lvl>
    <w:lvl w:ilvl="5" w:tplc="52CA84BE" w:tentative="1">
      <w:start w:val="1"/>
      <w:numFmt w:val="bullet"/>
      <w:lvlText w:val=""/>
      <w:lvlJc w:val="left"/>
      <w:pPr>
        <w:tabs>
          <w:tab w:val="num" w:pos="4320"/>
        </w:tabs>
        <w:ind w:left="4320" w:hanging="360"/>
      </w:pPr>
      <w:rPr>
        <w:rFonts w:ascii="Webdings" w:hAnsi="Webdings" w:hint="default"/>
      </w:rPr>
    </w:lvl>
    <w:lvl w:ilvl="6" w:tplc="D876E56E" w:tentative="1">
      <w:start w:val="1"/>
      <w:numFmt w:val="bullet"/>
      <w:lvlText w:val=""/>
      <w:lvlJc w:val="left"/>
      <w:pPr>
        <w:tabs>
          <w:tab w:val="num" w:pos="5040"/>
        </w:tabs>
        <w:ind w:left="5040" w:hanging="360"/>
      </w:pPr>
      <w:rPr>
        <w:rFonts w:ascii="Webdings" w:hAnsi="Webdings" w:hint="default"/>
      </w:rPr>
    </w:lvl>
    <w:lvl w:ilvl="7" w:tplc="59D22852" w:tentative="1">
      <w:start w:val="1"/>
      <w:numFmt w:val="bullet"/>
      <w:lvlText w:val=""/>
      <w:lvlJc w:val="left"/>
      <w:pPr>
        <w:tabs>
          <w:tab w:val="num" w:pos="5760"/>
        </w:tabs>
        <w:ind w:left="5760" w:hanging="360"/>
      </w:pPr>
      <w:rPr>
        <w:rFonts w:ascii="Webdings" w:hAnsi="Webdings" w:hint="default"/>
      </w:rPr>
    </w:lvl>
    <w:lvl w:ilvl="8" w:tplc="4F0CEDA2" w:tentative="1">
      <w:start w:val="1"/>
      <w:numFmt w:val="bullet"/>
      <w:lvlText w:val=""/>
      <w:lvlJc w:val="left"/>
      <w:pPr>
        <w:tabs>
          <w:tab w:val="num" w:pos="6480"/>
        </w:tabs>
        <w:ind w:left="6480" w:hanging="360"/>
      </w:pPr>
      <w:rPr>
        <w:rFonts w:ascii="Webdings" w:hAnsi="Webdings" w:hint="default"/>
      </w:rPr>
    </w:lvl>
  </w:abstractNum>
  <w:abstractNum w:abstractNumId="15" w15:restartNumberingAfterBreak="0">
    <w:nsid w:val="5F742D46"/>
    <w:multiLevelType w:val="hybridMultilevel"/>
    <w:tmpl w:val="16528722"/>
    <w:lvl w:ilvl="0" w:tplc="10090011">
      <w:start w:val="1"/>
      <w:numFmt w:val="decimal"/>
      <w:lvlText w:val="%1)"/>
      <w:lvlJc w:val="left"/>
      <w:pPr>
        <w:ind w:left="1555" w:hanging="360"/>
      </w:pPr>
    </w:lvl>
    <w:lvl w:ilvl="1" w:tplc="10090019" w:tentative="1">
      <w:start w:val="1"/>
      <w:numFmt w:val="lowerLetter"/>
      <w:lvlText w:val="%2."/>
      <w:lvlJc w:val="left"/>
      <w:pPr>
        <w:ind w:left="2275" w:hanging="360"/>
      </w:pPr>
    </w:lvl>
    <w:lvl w:ilvl="2" w:tplc="1009001B" w:tentative="1">
      <w:start w:val="1"/>
      <w:numFmt w:val="lowerRoman"/>
      <w:lvlText w:val="%3."/>
      <w:lvlJc w:val="right"/>
      <w:pPr>
        <w:ind w:left="2995" w:hanging="180"/>
      </w:pPr>
    </w:lvl>
    <w:lvl w:ilvl="3" w:tplc="1009000F" w:tentative="1">
      <w:start w:val="1"/>
      <w:numFmt w:val="decimal"/>
      <w:lvlText w:val="%4."/>
      <w:lvlJc w:val="left"/>
      <w:pPr>
        <w:ind w:left="3715" w:hanging="360"/>
      </w:pPr>
    </w:lvl>
    <w:lvl w:ilvl="4" w:tplc="10090019" w:tentative="1">
      <w:start w:val="1"/>
      <w:numFmt w:val="lowerLetter"/>
      <w:lvlText w:val="%5."/>
      <w:lvlJc w:val="left"/>
      <w:pPr>
        <w:ind w:left="4435" w:hanging="360"/>
      </w:pPr>
    </w:lvl>
    <w:lvl w:ilvl="5" w:tplc="1009001B" w:tentative="1">
      <w:start w:val="1"/>
      <w:numFmt w:val="lowerRoman"/>
      <w:lvlText w:val="%6."/>
      <w:lvlJc w:val="right"/>
      <w:pPr>
        <w:ind w:left="5155" w:hanging="180"/>
      </w:pPr>
    </w:lvl>
    <w:lvl w:ilvl="6" w:tplc="1009000F" w:tentative="1">
      <w:start w:val="1"/>
      <w:numFmt w:val="decimal"/>
      <w:lvlText w:val="%7."/>
      <w:lvlJc w:val="left"/>
      <w:pPr>
        <w:ind w:left="5875" w:hanging="360"/>
      </w:pPr>
    </w:lvl>
    <w:lvl w:ilvl="7" w:tplc="10090019" w:tentative="1">
      <w:start w:val="1"/>
      <w:numFmt w:val="lowerLetter"/>
      <w:lvlText w:val="%8."/>
      <w:lvlJc w:val="left"/>
      <w:pPr>
        <w:ind w:left="6595" w:hanging="360"/>
      </w:pPr>
    </w:lvl>
    <w:lvl w:ilvl="8" w:tplc="1009001B" w:tentative="1">
      <w:start w:val="1"/>
      <w:numFmt w:val="lowerRoman"/>
      <w:lvlText w:val="%9."/>
      <w:lvlJc w:val="right"/>
      <w:pPr>
        <w:ind w:left="7315" w:hanging="180"/>
      </w:pPr>
    </w:lvl>
  </w:abstractNum>
  <w:abstractNum w:abstractNumId="16" w15:restartNumberingAfterBreak="0">
    <w:nsid w:val="6A3F316B"/>
    <w:multiLevelType w:val="hybridMultilevel"/>
    <w:tmpl w:val="C51EAAEC"/>
    <w:lvl w:ilvl="0" w:tplc="10090001">
      <w:start w:val="1"/>
      <w:numFmt w:val="bullet"/>
      <w:lvlText w:val=""/>
      <w:lvlJc w:val="left"/>
      <w:pPr>
        <w:ind w:left="755" w:hanging="360"/>
      </w:pPr>
      <w:rPr>
        <w:rFonts w:ascii="Symbol" w:hAnsi="Symbol" w:hint="default"/>
      </w:rPr>
    </w:lvl>
    <w:lvl w:ilvl="1" w:tplc="10090003" w:tentative="1">
      <w:start w:val="1"/>
      <w:numFmt w:val="bullet"/>
      <w:lvlText w:val="o"/>
      <w:lvlJc w:val="left"/>
      <w:pPr>
        <w:ind w:left="1475" w:hanging="360"/>
      </w:pPr>
      <w:rPr>
        <w:rFonts w:ascii="Courier New" w:hAnsi="Courier New" w:cs="Courier New" w:hint="default"/>
      </w:rPr>
    </w:lvl>
    <w:lvl w:ilvl="2" w:tplc="10090005" w:tentative="1">
      <w:start w:val="1"/>
      <w:numFmt w:val="bullet"/>
      <w:lvlText w:val=""/>
      <w:lvlJc w:val="left"/>
      <w:pPr>
        <w:ind w:left="2195" w:hanging="360"/>
      </w:pPr>
      <w:rPr>
        <w:rFonts w:ascii="Wingdings" w:hAnsi="Wingdings" w:hint="default"/>
      </w:rPr>
    </w:lvl>
    <w:lvl w:ilvl="3" w:tplc="10090001" w:tentative="1">
      <w:start w:val="1"/>
      <w:numFmt w:val="bullet"/>
      <w:lvlText w:val=""/>
      <w:lvlJc w:val="left"/>
      <w:pPr>
        <w:ind w:left="2915" w:hanging="360"/>
      </w:pPr>
      <w:rPr>
        <w:rFonts w:ascii="Symbol" w:hAnsi="Symbol" w:hint="default"/>
      </w:rPr>
    </w:lvl>
    <w:lvl w:ilvl="4" w:tplc="10090003" w:tentative="1">
      <w:start w:val="1"/>
      <w:numFmt w:val="bullet"/>
      <w:lvlText w:val="o"/>
      <w:lvlJc w:val="left"/>
      <w:pPr>
        <w:ind w:left="3635" w:hanging="360"/>
      </w:pPr>
      <w:rPr>
        <w:rFonts w:ascii="Courier New" w:hAnsi="Courier New" w:cs="Courier New" w:hint="default"/>
      </w:rPr>
    </w:lvl>
    <w:lvl w:ilvl="5" w:tplc="10090005" w:tentative="1">
      <w:start w:val="1"/>
      <w:numFmt w:val="bullet"/>
      <w:lvlText w:val=""/>
      <w:lvlJc w:val="left"/>
      <w:pPr>
        <w:ind w:left="4355" w:hanging="360"/>
      </w:pPr>
      <w:rPr>
        <w:rFonts w:ascii="Wingdings" w:hAnsi="Wingdings" w:hint="default"/>
      </w:rPr>
    </w:lvl>
    <w:lvl w:ilvl="6" w:tplc="10090001" w:tentative="1">
      <w:start w:val="1"/>
      <w:numFmt w:val="bullet"/>
      <w:lvlText w:val=""/>
      <w:lvlJc w:val="left"/>
      <w:pPr>
        <w:ind w:left="5075" w:hanging="360"/>
      </w:pPr>
      <w:rPr>
        <w:rFonts w:ascii="Symbol" w:hAnsi="Symbol" w:hint="default"/>
      </w:rPr>
    </w:lvl>
    <w:lvl w:ilvl="7" w:tplc="10090003" w:tentative="1">
      <w:start w:val="1"/>
      <w:numFmt w:val="bullet"/>
      <w:lvlText w:val="o"/>
      <w:lvlJc w:val="left"/>
      <w:pPr>
        <w:ind w:left="5795" w:hanging="360"/>
      </w:pPr>
      <w:rPr>
        <w:rFonts w:ascii="Courier New" w:hAnsi="Courier New" w:cs="Courier New" w:hint="default"/>
      </w:rPr>
    </w:lvl>
    <w:lvl w:ilvl="8" w:tplc="10090005" w:tentative="1">
      <w:start w:val="1"/>
      <w:numFmt w:val="bullet"/>
      <w:lvlText w:val=""/>
      <w:lvlJc w:val="left"/>
      <w:pPr>
        <w:ind w:left="6515" w:hanging="360"/>
      </w:pPr>
      <w:rPr>
        <w:rFonts w:ascii="Wingdings" w:hAnsi="Wingdings" w:hint="default"/>
      </w:rPr>
    </w:lvl>
  </w:abstractNum>
  <w:abstractNum w:abstractNumId="17" w15:restartNumberingAfterBreak="0">
    <w:nsid w:val="6A9A5873"/>
    <w:multiLevelType w:val="hybridMultilevel"/>
    <w:tmpl w:val="E4F8C0A6"/>
    <w:lvl w:ilvl="0" w:tplc="2856EA56">
      <w:start w:val="1"/>
      <w:numFmt w:val="bullet"/>
      <w:lvlText w:val=""/>
      <w:lvlJc w:val="left"/>
      <w:pPr>
        <w:tabs>
          <w:tab w:val="num" w:pos="720"/>
        </w:tabs>
        <w:ind w:left="720" w:hanging="360"/>
      </w:pPr>
      <w:rPr>
        <w:rFonts w:ascii="Webdings" w:hAnsi="Webdings" w:hint="default"/>
      </w:rPr>
    </w:lvl>
    <w:lvl w:ilvl="1" w:tplc="8B301FE4" w:tentative="1">
      <w:start w:val="1"/>
      <w:numFmt w:val="bullet"/>
      <w:lvlText w:val=""/>
      <w:lvlJc w:val="left"/>
      <w:pPr>
        <w:tabs>
          <w:tab w:val="num" w:pos="1440"/>
        </w:tabs>
        <w:ind w:left="1440" w:hanging="360"/>
      </w:pPr>
      <w:rPr>
        <w:rFonts w:ascii="Webdings" w:hAnsi="Webdings" w:hint="default"/>
      </w:rPr>
    </w:lvl>
    <w:lvl w:ilvl="2" w:tplc="DB7813B0" w:tentative="1">
      <w:start w:val="1"/>
      <w:numFmt w:val="bullet"/>
      <w:lvlText w:val=""/>
      <w:lvlJc w:val="left"/>
      <w:pPr>
        <w:tabs>
          <w:tab w:val="num" w:pos="2160"/>
        </w:tabs>
        <w:ind w:left="2160" w:hanging="360"/>
      </w:pPr>
      <w:rPr>
        <w:rFonts w:ascii="Webdings" w:hAnsi="Webdings" w:hint="default"/>
      </w:rPr>
    </w:lvl>
    <w:lvl w:ilvl="3" w:tplc="A4F031DA" w:tentative="1">
      <w:start w:val="1"/>
      <w:numFmt w:val="bullet"/>
      <w:lvlText w:val=""/>
      <w:lvlJc w:val="left"/>
      <w:pPr>
        <w:tabs>
          <w:tab w:val="num" w:pos="2880"/>
        </w:tabs>
        <w:ind w:left="2880" w:hanging="360"/>
      </w:pPr>
      <w:rPr>
        <w:rFonts w:ascii="Webdings" w:hAnsi="Webdings" w:hint="default"/>
      </w:rPr>
    </w:lvl>
    <w:lvl w:ilvl="4" w:tplc="F51236C2" w:tentative="1">
      <w:start w:val="1"/>
      <w:numFmt w:val="bullet"/>
      <w:lvlText w:val=""/>
      <w:lvlJc w:val="left"/>
      <w:pPr>
        <w:tabs>
          <w:tab w:val="num" w:pos="3600"/>
        </w:tabs>
        <w:ind w:left="3600" w:hanging="360"/>
      </w:pPr>
      <w:rPr>
        <w:rFonts w:ascii="Webdings" w:hAnsi="Webdings" w:hint="default"/>
      </w:rPr>
    </w:lvl>
    <w:lvl w:ilvl="5" w:tplc="00646106" w:tentative="1">
      <w:start w:val="1"/>
      <w:numFmt w:val="bullet"/>
      <w:lvlText w:val=""/>
      <w:lvlJc w:val="left"/>
      <w:pPr>
        <w:tabs>
          <w:tab w:val="num" w:pos="4320"/>
        </w:tabs>
        <w:ind w:left="4320" w:hanging="360"/>
      </w:pPr>
      <w:rPr>
        <w:rFonts w:ascii="Webdings" w:hAnsi="Webdings" w:hint="default"/>
      </w:rPr>
    </w:lvl>
    <w:lvl w:ilvl="6" w:tplc="9C7E0824" w:tentative="1">
      <w:start w:val="1"/>
      <w:numFmt w:val="bullet"/>
      <w:lvlText w:val=""/>
      <w:lvlJc w:val="left"/>
      <w:pPr>
        <w:tabs>
          <w:tab w:val="num" w:pos="5040"/>
        </w:tabs>
        <w:ind w:left="5040" w:hanging="360"/>
      </w:pPr>
      <w:rPr>
        <w:rFonts w:ascii="Webdings" w:hAnsi="Webdings" w:hint="default"/>
      </w:rPr>
    </w:lvl>
    <w:lvl w:ilvl="7" w:tplc="8E5A94B2" w:tentative="1">
      <w:start w:val="1"/>
      <w:numFmt w:val="bullet"/>
      <w:lvlText w:val=""/>
      <w:lvlJc w:val="left"/>
      <w:pPr>
        <w:tabs>
          <w:tab w:val="num" w:pos="5760"/>
        </w:tabs>
        <w:ind w:left="5760" w:hanging="360"/>
      </w:pPr>
      <w:rPr>
        <w:rFonts w:ascii="Webdings" w:hAnsi="Webdings" w:hint="default"/>
      </w:rPr>
    </w:lvl>
    <w:lvl w:ilvl="8" w:tplc="054A497A" w:tentative="1">
      <w:start w:val="1"/>
      <w:numFmt w:val="bullet"/>
      <w:lvlText w:val=""/>
      <w:lvlJc w:val="left"/>
      <w:pPr>
        <w:tabs>
          <w:tab w:val="num" w:pos="6480"/>
        </w:tabs>
        <w:ind w:left="6480" w:hanging="360"/>
      </w:pPr>
      <w:rPr>
        <w:rFonts w:ascii="Webdings" w:hAnsi="Webdings" w:hint="default"/>
      </w:rPr>
    </w:lvl>
  </w:abstractNum>
  <w:abstractNum w:abstractNumId="18" w15:restartNumberingAfterBreak="0">
    <w:nsid w:val="728B01DD"/>
    <w:multiLevelType w:val="hybridMultilevel"/>
    <w:tmpl w:val="16528722"/>
    <w:lvl w:ilvl="0" w:tplc="10090011">
      <w:start w:val="1"/>
      <w:numFmt w:val="decimal"/>
      <w:lvlText w:val="%1)"/>
      <w:lvlJc w:val="left"/>
      <w:pPr>
        <w:ind w:left="1555" w:hanging="360"/>
      </w:pPr>
    </w:lvl>
    <w:lvl w:ilvl="1" w:tplc="10090019" w:tentative="1">
      <w:start w:val="1"/>
      <w:numFmt w:val="lowerLetter"/>
      <w:lvlText w:val="%2."/>
      <w:lvlJc w:val="left"/>
      <w:pPr>
        <w:ind w:left="2275" w:hanging="360"/>
      </w:pPr>
    </w:lvl>
    <w:lvl w:ilvl="2" w:tplc="1009001B" w:tentative="1">
      <w:start w:val="1"/>
      <w:numFmt w:val="lowerRoman"/>
      <w:lvlText w:val="%3."/>
      <w:lvlJc w:val="right"/>
      <w:pPr>
        <w:ind w:left="2995" w:hanging="180"/>
      </w:pPr>
    </w:lvl>
    <w:lvl w:ilvl="3" w:tplc="1009000F" w:tentative="1">
      <w:start w:val="1"/>
      <w:numFmt w:val="decimal"/>
      <w:lvlText w:val="%4."/>
      <w:lvlJc w:val="left"/>
      <w:pPr>
        <w:ind w:left="3715" w:hanging="360"/>
      </w:pPr>
    </w:lvl>
    <w:lvl w:ilvl="4" w:tplc="10090019" w:tentative="1">
      <w:start w:val="1"/>
      <w:numFmt w:val="lowerLetter"/>
      <w:lvlText w:val="%5."/>
      <w:lvlJc w:val="left"/>
      <w:pPr>
        <w:ind w:left="4435" w:hanging="360"/>
      </w:pPr>
    </w:lvl>
    <w:lvl w:ilvl="5" w:tplc="1009001B" w:tentative="1">
      <w:start w:val="1"/>
      <w:numFmt w:val="lowerRoman"/>
      <w:lvlText w:val="%6."/>
      <w:lvlJc w:val="right"/>
      <w:pPr>
        <w:ind w:left="5155" w:hanging="180"/>
      </w:pPr>
    </w:lvl>
    <w:lvl w:ilvl="6" w:tplc="1009000F" w:tentative="1">
      <w:start w:val="1"/>
      <w:numFmt w:val="decimal"/>
      <w:lvlText w:val="%7."/>
      <w:lvlJc w:val="left"/>
      <w:pPr>
        <w:ind w:left="5875" w:hanging="360"/>
      </w:pPr>
    </w:lvl>
    <w:lvl w:ilvl="7" w:tplc="10090019" w:tentative="1">
      <w:start w:val="1"/>
      <w:numFmt w:val="lowerLetter"/>
      <w:lvlText w:val="%8."/>
      <w:lvlJc w:val="left"/>
      <w:pPr>
        <w:ind w:left="6595" w:hanging="360"/>
      </w:pPr>
    </w:lvl>
    <w:lvl w:ilvl="8" w:tplc="1009001B" w:tentative="1">
      <w:start w:val="1"/>
      <w:numFmt w:val="lowerRoman"/>
      <w:lvlText w:val="%9."/>
      <w:lvlJc w:val="right"/>
      <w:pPr>
        <w:ind w:left="7315" w:hanging="180"/>
      </w:pPr>
    </w:lvl>
  </w:abstractNum>
  <w:num w:numId="1" w16cid:durableId="45420525">
    <w:abstractNumId w:val="9"/>
  </w:num>
  <w:num w:numId="2" w16cid:durableId="534974150">
    <w:abstractNumId w:val="7"/>
  </w:num>
  <w:num w:numId="3" w16cid:durableId="485703307">
    <w:abstractNumId w:val="6"/>
  </w:num>
  <w:num w:numId="4" w16cid:durableId="1463228780">
    <w:abstractNumId w:val="5"/>
  </w:num>
  <w:num w:numId="5" w16cid:durableId="2054380366">
    <w:abstractNumId w:val="4"/>
  </w:num>
  <w:num w:numId="6" w16cid:durableId="40327337">
    <w:abstractNumId w:val="8"/>
  </w:num>
  <w:num w:numId="7" w16cid:durableId="2038044012">
    <w:abstractNumId w:val="3"/>
  </w:num>
  <w:num w:numId="8" w16cid:durableId="507335347">
    <w:abstractNumId w:val="2"/>
  </w:num>
  <w:num w:numId="9" w16cid:durableId="265038749">
    <w:abstractNumId w:val="1"/>
  </w:num>
  <w:num w:numId="10" w16cid:durableId="367604276">
    <w:abstractNumId w:val="0"/>
  </w:num>
  <w:num w:numId="11" w16cid:durableId="1699314011">
    <w:abstractNumId w:val="15"/>
  </w:num>
  <w:num w:numId="12" w16cid:durableId="233442652">
    <w:abstractNumId w:val="12"/>
  </w:num>
  <w:num w:numId="13" w16cid:durableId="1817725755">
    <w:abstractNumId w:val="18"/>
  </w:num>
  <w:num w:numId="14" w16cid:durableId="1320773479">
    <w:abstractNumId w:val="14"/>
  </w:num>
  <w:num w:numId="15" w16cid:durableId="548029303">
    <w:abstractNumId w:val="10"/>
  </w:num>
  <w:num w:numId="16" w16cid:durableId="962461854">
    <w:abstractNumId w:val="17"/>
  </w:num>
  <w:num w:numId="17" w16cid:durableId="1931696872">
    <w:abstractNumId w:val="11"/>
  </w:num>
  <w:num w:numId="18" w16cid:durableId="1365712009">
    <w:abstractNumId w:val="16"/>
  </w:num>
  <w:num w:numId="19" w16cid:durableId="1959137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8" w:dllVersion="513" w:checkStyle="1"/>
  <w:proofState w:spelling="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B3"/>
    <w:rsid w:val="00005299"/>
    <w:rsid w:val="0001203F"/>
    <w:rsid w:val="00020E86"/>
    <w:rsid w:val="00035FA0"/>
    <w:rsid w:val="00054ACD"/>
    <w:rsid w:val="00075BA2"/>
    <w:rsid w:val="000B1955"/>
    <w:rsid w:val="000D4049"/>
    <w:rsid w:val="000E7B11"/>
    <w:rsid w:val="001011C8"/>
    <w:rsid w:val="00114C1E"/>
    <w:rsid w:val="00117589"/>
    <w:rsid w:val="00124376"/>
    <w:rsid w:val="001337F2"/>
    <w:rsid w:val="001341B3"/>
    <w:rsid w:val="00152187"/>
    <w:rsid w:val="001756D2"/>
    <w:rsid w:val="001772FF"/>
    <w:rsid w:val="001A6E4B"/>
    <w:rsid w:val="001C255E"/>
    <w:rsid w:val="001D09F2"/>
    <w:rsid w:val="00213B2D"/>
    <w:rsid w:val="002152E4"/>
    <w:rsid w:val="00245746"/>
    <w:rsid w:val="00282A22"/>
    <w:rsid w:val="002A6C47"/>
    <w:rsid w:val="002C4BD7"/>
    <w:rsid w:val="003016CB"/>
    <w:rsid w:val="00334C57"/>
    <w:rsid w:val="00336CBC"/>
    <w:rsid w:val="00354FAD"/>
    <w:rsid w:val="003705D5"/>
    <w:rsid w:val="003A6D33"/>
    <w:rsid w:val="00431C47"/>
    <w:rsid w:val="00491AC4"/>
    <w:rsid w:val="004B01D8"/>
    <w:rsid w:val="004D5971"/>
    <w:rsid w:val="004E2C69"/>
    <w:rsid w:val="004E5472"/>
    <w:rsid w:val="00510842"/>
    <w:rsid w:val="00556689"/>
    <w:rsid w:val="0056056B"/>
    <w:rsid w:val="00560EE7"/>
    <w:rsid w:val="005673B8"/>
    <w:rsid w:val="005726B8"/>
    <w:rsid w:val="00574A8F"/>
    <w:rsid w:val="00583C02"/>
    <w:rsid w:val="0059699D"/>
    <w:rsid w:val="005C1037"/>
    <w:rsid w:val="005E0190"/>
    <w:rsid w:val="005E3FDD"/>
    <w:rsid w:val="005F3D5C"/>
    <w:rsid w:val="00604F2C"/>
    <w:rsid w:val="006536D0"/>
    <w:rsid w:val="006578FD"/>
    <w:rsid w:val="00663D98"/>
    <w:rsid w:val="0066491D"/>
    <w:rsid w:val="006700B8"/>
    <w:rsid w:val="00674BAA"/>
    <w:rsid w:val="00681B33"/>
    <w:rsid w:val="00697B84"/>
    <w:rsid w:val="00733156"/>
    <w:rsid w:val="00751680"/>
    <w:rsid w:val="00754980"/>
    <w:rsid w:val="00764980"/>
    <w:rsid w:val="00766211"/>
    <w:rsid w:val="00776EC9"/>
    <w:rsid w:val="00783BC8"/>
    <w:rsid w:val="007A1081"/>
    <w:rsid w:val="007A18B7"/>
    <w:rsid w:val="007B07E9"/>
    <w:rsid w:val="007E1CE2"/>
    <w:rsid w:val="007F776A"/>
    <w:rsid w:val="00800C81"/>
    <w:rsid w:val="00805F06"/>
    <w:rsid w:val="008060C7"/>
    <w:rsid w:val="00853521"/>
    <w:rsid w:val="008619EF"/>
    <w:rsid w:val="0087066D"/>
    <w:rsid w:val="008755D8"/>
    <w:rsid w:val="008869B4"/>
    <w:rsid w:val="008909FA"/>
    <w:rsid w:val="008C67D3"/>
    <w:rsid w:val="008F555D"/>
    <w:rsid w:val="00911228"/>
    <w:rsid w:val="00920713"/>
    <w:rsid w:val="00931A26"/>
    <w:rsid w:val="00937522"/>
    <w:rsid w:val="00991DFF"/>
    <w:rsid w:val="009F691B"/>
    <w:rsid w:val="00A4050B"/>
    <w:rsid w:val="00A5444A"/>
    <w:rsid w:val="00A72981"/>
    <w:rsid w:val="00A77055"/>
    <w:rsid w:val="00A814DB"/>
    <w:rsid w:val="00A917EF"/>
    <w:rsid w:val="00AA183A"/>
    <w:rsid w:val="00AA6686"/>
    <w:rsid w:val="00AB0E0D"/>
    <w:rsid w:val="00AC083A"/>
    <w:rsid w:val="00AC2B60"/>
    <w:rsid w:val="00AF3F83"/>
    <w:rsid w:val="00B01179"/>
    <w:rsid w:val="00B57254"/>
    <w:rsid w:val="00B66A48"/>
    <w:rsid w:val="00B816AD"/>
    <w:rsid w:val="00B84E54"/>
    <w:rsid w:val="00BA29DC"/>
    <w:rsid w:val="00BA6363"/>
    <w:rsid w:val="00BB0495"/>
    <w:rsid w:val="00BC5914"/>
    <w:rsid w:val="00BD16EA"/>
    <w:rsid w:val="00BE6389"/>
    <w:rsid w:val="00C51070"/>
    <w:rsid w:val="00C551B4"/>
    <w:rsid w:val="00C60FFF"/>
    <w:rsid w:val="00C81594"/>
    <w:rsid w:val="00C86C52"/>
    <w:rsid w:val="00C8765D"/>
    <w:rsid w:val="00CB7B3A"/>
    <w:rsid w:val="00CC2065"/>
    <w:rsid w:val="00D1457E"/>
    <w:rsid w:val="00D20E52"/>
    <w:rsid w:val="00D243EC"/>
    <w:rsid w:val="00D7023D"/>
    <w:rsid w:val="00D75E3F"/>
    <w:rsid w:val="00D771EB"/>
    <w:rsid w:val="00D86A55"/>
    <w:rsid w:val="00D96A69"/>
    <w:rsid w:val="00DC4801"/>
    <w:rsid w:val="00DE1694"/>
    <w:rsid w:val="00DE196F"/>
    <w:rsid w:val="00DF1E78"/>
    <w:rsid w:val="00DF20F5"/>
    <w:rsid w:val="00E103B4"/>
    <w:rsid w:val="00E134C2"/>
    <w:rsid w:val="00E154CF"/>
    <w:rsid w:val="00E167CB"/>
    <w:rsid w:val="00E77F68"/>
    <w:rsid w:val="00EA54D7"/>
    <w:rsid w:val="00EC441C"/>
    <w:rsid w:val="00ED3A35"/>
    <w:rsid w:val="00F058BF"/>
    <w:rsid w:val="00F358EA"/>
    <w:rsid w:val="00F37651"/>
    <w:rsid w:val="00F96B87"/>
    <w:rsid w:val="00FD2900"/>
    <w:rsid w:val="00FE3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74E04"/>
  <w15:docId w15:val="{D0AEE6BA-89D0-4CDB-9E51-BCBBB0A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D0"/>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595959"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595959"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semiHidden/>
    <w:rsid w:val="00C8765D"/>
    <w:pPr>
      <w:keepLines/>
      <w:pBdr>
        <w:top w:val="single" w:sz="6" w:space="2" w:color="auto"/>
      </w:pBdr>
      <w:ind w:left="4075" w:right="4075"/>
      <w:jc w:val="center"/>
    </w:pPr>
    <w:rPr>
      <w:kern w:val="18"/>
    </w:rPr>
  </w:style>
  <w:style w:type="paragraph" w:styleId="Header">
    <w:name w:val="header"/>
    <w:basedOn w:val="Normal"/>
    <w:uiPriority w:val="99"/>
    <w:semiHidden/>
    <w:rsid w:val="00F96B87"/>
    <w:pPr>
      <w:keepLines/>
      <w:spacing w:after="660" w:line="240" w:lineRule="atLeast"/>
      <w:jc w:val="center"/>
    </w:pPr>
    <w:rPr>
      <w:caps/>
      <w:kern w:val="18"/>
    </w:rPr>
  </w:style>
  <w:style w:type="paragraph" w:styleId="MessageHeader">
    <w:name w:val="Message Header"/>
    <w:basedOn w:val="Normal"/>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A72981"/>
    <w:pPr>
      <w:spacing w:after="360"/>
      <w:contextualSpacing/>
      <w:jc w:val="right"/>
    </w:pPr>
    <w:rPr>
      <w:rFonts w:asciiTheme="majorHAnsi" w:hAnsiTheme="majorHAnsi"/>
      <w:caps/>
      <w:sz w:val="36"/>
    </w:rPr>
  </w:style>
  <w:style w:type="character" w:customStyle="1" w:styleId="TitleChar">
    <w:name w:val="Title Char"/>
    <w:basedOn w:val="DefaultParagraphFont"/>
    <w:link w:val="Title"/>
    <w:uiPriority w:val="2"/>
    <w:rsid w:val="00A72981"/>
    <w:rPr>
      <w:rFonts w:asciiTheme="majorHAnsi" w:hAnsiTheme="majorHAnsi"/>
      <w:caps/>
      <w:sz w:val="36"/>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rFonts w:eastAsiaTheme="minorEastAsia" w:cstheme="minorBidi"/>
      <w:i/>
      <w:iCs/>
      <w:color w:val="A5A5A5"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000000"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unhideWhenUsed/>
    <w:rsid w:val="002C4BD7"/>
    <w:rPr>
      <w:szCs w:val="20"/>
    </w:rPr>
  </w:style>
  <w:style w:type="character" w:customStyle="1" w:styleId="CommentTextChar">
    <w:name w:val="Comment Text Char"/>
    <w:basedOn w:val="DefaultParagraphFont"/>
    <w:link w:val="CommentText"/>
    <w:uiPriority w:val="99"/>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919191"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000000"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000000"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595959"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595959"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semiHidden/>
    <w:unhideWhenUsed/>
    <w:rsid w:val="002C4BD7"/>
    <w:rPr>
      <w:color w:val="5F5F5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A5A5A5"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DDDDDD" w:themeColor="accent1"/>
        <w:bottom w:val="single" w:sz="4" w:space="10" w:color="DDDDDD" w:themeColor="accent1"/>
      </w:pBdr>
      <w:spacing w:before="360" w:after="360"/>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674BAA"/>
    <w:rPr>
      <w:i/>
      <w:iCs/>
      <w:color w:val="A5A5A5" w:themeColor="accent1" w:themeShade="BF"/>
    </w:rPr>
  </w:style>
  <w:style w:type="character" w:styleId="IntenseReference">
    <w:name w:val="Intense Reference"/>
    <w:basedOn w:val="DefaultParagraphFont"/>
    <w:uiPriority w:val="32"/>
    <w:semiHidden/>
    <w:unhideWhenUsed/>
    <w:qFormat/>
    <w:rsid w:val="00674BAA"/>
    <w:rPr>
      <w:b/>
      <w:bCs/>
      <w:caps w:val="0"/>
      <w:smallCaps/>
      <w:color w:val="A5A5A5"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2C4BD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2C4BD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2C4BD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2C4BD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2C4BD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2C4BD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2C4BD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2C4BD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2C4BD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2C4BD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customStyle="1" w:styleId="SmartHyperlink1">
    <w:name w:val="Smart Hyperlink1"/>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semiHidden/>
    <w:rsid w:val="006536D0"/>
    <w:rPr>
      <w:kern w:val="18"/>
    </w:rPr>
  </w:style>
  <w:style w:type="paragraph" w:styleId="BodyText">
    <w:name w:val="Body Text"/>
    <w:basedOn w:val="Normal"/>
    <w:link w:val="BodyTextChar"/>
    <w:semiHidden/>
    <w:rsid w:val="001341B3"/>
    <w:pPr>
      <w:spacing w:line="180" w:lineRule="atLeast"/>
      <w:ind w:left="835"/>
      <w:jc w:val="both"/>
    </w:pPr>
    <w:rPr>
      <w:rFonts w:ascii="Arial" w:hAnsi="Arial"/>
      <w:spacing w:val="-5"/>
      <w:sz w:val="20"/>
      <w:szCs w:val="20"/>
      <w:lang w:val="en-CA"/>
    </w:rPr>
  </w:style>
  <w:style w:type="character" w:customStyle="1" w:styleId="BodyTextChar">
    <w:name w:val="Body Text Char"/>
    <w:basedOn w:val="DefaultParagraphFont"/>
    <w:link w:val="BodyText"/>
    <w:semiHidden/>
    <w:rsid w:val="001341B3"/>
    <w:rPr>
      <w:rFonts w:ascii="Arial" w:hAnsi="Arial"/>
      <w:spacing w:val="-5"/>
      <w:sz w:val="20"/>
      <w:szCs w:val="20"/>
      <w:lang w:val="en-CA"/>
    </w:rPr>
  </w:style>
  <w:style w:type="paragraph" w:styleId="Revision">
    <w:name w:val="Revision"/>
    <w:hidden/>
    <w:uiPriority w:val="99"/>
    <w:semiHidden/>
    <w:rsid w:val="00334C5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626">
      <w:bodyDiv w:val="1"/>
      <w:marLeft w:val="0"/>
      <w:marRight w:val="0"/>
      <w:marTop w:val="0"/>
      <w:marBottom w:val="0"/>
      <w:divBdr>
        <w:top w:val="none" w:sz="0" w:space="0" w:color="auto"/>
        <w:left w:val="none" w:sz="0" w:space="0" w:color="auto"/>
        <w:bottom w:val="none" w:sz="0" w:space="0" w:color="auto"/>
        <w:right w:val="none" w:sz="0" w:space="0" w:color="auto"/>
      </w:divBdr>
      <w:divsChild>
        <w:div w:id="1665469271">
          <w:marLeft w:val="547"/>
          <w:marRight w:val="0"/>
          <w:marTop w:val="0"/>
          <w:marBottom w:val="0"/>
          <w:divBdr>
            <w:top w:val="none" w:sz="0" w:space="0" w:color="auto"/>
            <w:left w:val="none" w:sz="0" w:space="0" w:color="auto"/>
            <w:bottom w:val="none" w:sz="0" w:space="0" w:color="auto"/>
            <w:right w:val="none" w:sz="0" w:space="0" w:color="auto"/>
          </w:divBdr>
        </w:div>
      </w:divsChild>
    </w:div>
    <w:div w:id="632902984">
      <w:bodyDiv w:val="1"/>
      <w:marLeft w:val="0"/>
      <w:marRight w:val="0"/>
      <w:marTop w:val="0"/>
      <w:marBottom w:val="0"/>
      <w:divBdr>
        <w:top w:val="none" w:sz="0" w:space="0" w:color="auto"/>
        <w:left w:val="none" w:sz="0" w:space="0" w:color="auto"/>
        <w:bottom w:val="none" w:sz="0" w:space="0" w:color="auto"/>
        <w:right w:val="none" w:sz="0" w:space="0" w:color="auto"/>
      </w:divBdr>
      <w:divsChild>
        <w:div w:id="1639534227">
          <w:marLeft w:val="1166"/>
          <w:marRight w:val="0"/>
          <w:marTop w:val="0"/>
          <w:marBottom w:val="0"/>
          <w:divBdr>
            <w:top w:val="none" w:sz="0" w:space="0" w:color="auto"/>
            <w:left w:val="none" w:sz="0" w:space="0" w:color="auto"/>
            <w:bottom w:val="none" w:sz="0" w:space="0" w:color="auto"/>
            <w:right w:val="none" w:sz="0" w:space="0" w:color="auto"/>
          </w:divBdr>
        </w:div>
        <w:div w:id="1838157491">
          <w:marLeft w:val="1166"/>
          <w:marRight w:val="0"/>
          <w:marTop w:val="0"/>
          <w:marBottom w:val="0"/>
          <w:divBdr>
            <w:top w:val="none" w:sz="0" w:space="0" w:color="auto"/>
            <w:left w:val="none" w:sz="0" w:space="0" w:color="auto"/>
            <w:bottom w:val="none" w:sz="0" w:space="0" w:color="auto"/>
            <w:right w:val="none" w:sz="0" w:space="0" w:color="auto"/>
          </w:divBdr>
        </w:div>
        <w:div w:id="754593133">
          <w:marLeft w:val="1166"/>
          <w:marRight w:val="0"/>
          <w:marTop w:val="0"/>
          <w:marBottom w:val="0"/>
          <w:divBdr>
            <w:top w:val="none" w:sz="0" w:space="0" w:color="auto"/>
            <w:left w:val="none" w:sz="0" w:space="0" w:color="auto"/>
            <w:bottom w:val="none" w:sz="0" w:space="0" w:color="auto"/>
            <w:right w:val="none" w:sz="0" w:space="0" w:color="auto"/>
          </w:divBdr>
        </w:div>
        <w:div w:id="1061756955">
          <w:marLeft w:val="1166"/>
          <w:marRight w:val="0"/>
          <w:marTop w:val="0"/>
          <w:marBottom w:val="0"/>
          <w:divBdr>
            <w:top w:val="none" w:sz="0" w:space="0" w:color="auto"/>
            <w:left w:val="none" w:sz="0" w:space="0" w:color="auto"/>
            <w:bottom w:val="none" w:sz="0" w:space="0" w:color="auto"/>
            <w:right w:val="none" w:sz="0" w:space="0" w:color="auto"/>
          </w:divBdr>
        </w:div>
        <w:div w:id="812718200">
          <w:marLeft w:val="1166"/>
          <w:marRight w:val="0"/>
          <w:marTop w:val="0"/>
          <w:marBottom w:val="0"/>
          <w:divBdr>
            <w:top w:val="none" w:sz="0" w:space="0" w:color="auto"/>
            <w:left w:val="none" w:sz="0" w:space="0" w:color="auto"/>
            <w:bottom w:val="none" w:sz="0" w:space="0" w:color="auto"/>
            <w:right w:val="none" w:sz="0" w:space="0" w:color="auto"/>
          </w:divBdr>
        </w:div>
        <w:div w:id="1811090316">
          <w:marLeft w:val="1166"/>
          <w:marRight w:val="0"/>
          <w:marTop w:val="0"/>
          <w:marBottom w:val="0"/>
          <w:divBdr>
            <w:top w:val="none" w:sz="0" w:space="0" w:color="auto"/>
            <w:left w:val="none" w:sz="0" w:space="0" w:color="auto"/>
            <w:bottom w:val="none" w:sz="0" w:space="0" w:color="auto"/>
            <w:right w:val="none" w:sz="0" w:space="0" w:color="auto"/>
          </w:divBdr>
        </w:div>
        <w:div w:id="1311909741">
          <w:marLeft w:val="1166"/>
          <w:marRight w:val="0"/>
          <w:marTop w:val="0"/>
          <w:marBottom w:val="0"/>
          <w:divBdr>
            <w:top w:val="none" w:sz="0" w:space="0" w:color="auto"/>
            <w:left w:val="none" w:sz="0" w:space="0" w:color="auto"/>
            <w:bottom w:val="none" w:sz="0" w:space="0" w:color="auto"/>
            <w:right w:val="none" w:sz="0" w:space="0" w:color="auto"/>
          </w:divBdr>
        </w:div>
        <w:div w:id="1794714562">
          <w:marLeft w:val="1166"/>
          <w:marRight w:val="0"/>
          <w:marTop w:val="0"/>
          <w:marBottom w:val="0"/>
          <w:divBdr>
            <w:top w:val="none" w:sz="0" w:space="0" w:color="auto"/>
            <w:left w:val="none" w:sz="0" w:space="0" w:color="auto"/>
            <w:bottom w:val="none" w:sz="0" w:space="0" w:color="auto"/>
            <w:right w:val="none" w:sz="0" w:space="0" w:color="auto"/>
          </w:divBdr>
        </w:div>
        <w:div w:id="1543787752">
          <w:marLeft w:val="1166"/>
          <w:marRight w:val="0"/>
          <w:marTop w:val="0"/>
          <w:marBottom w:val="0"/>
          <w:divBdr>
            <w:top w:val="none" w:sz="0" w:space="0" w:color="auto"/>
            <w:left w:val="none" w:sz="0" w:space="0" w:color="auto"/>
            <w:bottom w:val="none" w:sz="0" w:space="0" w:color="auto"/>
            <w:right w:val="none" w:sz="0" w:space="0" w:color="auto"/>
          </w:divBdr>
        </w:div>
        <w:div w:id="940458523">
          <w:marLeft w:val="1166"/>
          <w:marRight w:val="0"/>
          <w:marTop w:val="0"/>
          <w:marBottom w:val="0"/>
          <w:divBdr>
            <w:top w:val="none" w:sz="0" w:space="0" w:color="auto"/>
            <w:left w:val="none" w:sz="0" w:space="0" w:color="auto"/>
            <w:bottom w:val="none" w:sz="0" w:space="0" w:color="auto"/>
            <w:right w:val="none" w:sz="0" w:space="0" w:color="auto"/>
          </w:divBdr>
        </w:div>
      </w:divsChild>
    </w:div>
    <w:div w:id="1260455370">
      <w:bodyDiv w:val="1"/>
      <w:marLeft w:val="0"/>
      <w:marRight w:val="0"/>
      <w:marTop w:val="0"/>
      <w:marBottom w:val="0"/>
      <w:divBdr>
        <w:top w:val="none" w:sz="0" w:space="0" w:color="auto"/>
        <w:left w:val="none" w:sz="0" w:space="0" w:color="auto"/>
        <w:bottom w:val="none" w:sz="0" w:space="0" w:color="auto"/>
        <w:right w:val="none" w:sz="0" w:space="0" w:color="auto"/>
      </w:divBdr>
      <w:divsChild>
        <w:div w:id="1404060168">
          <w:marLeft w:val="547"/>
          <w:marRight w:val="0"/>
          <w:marTop w:val="0"/>
          <w:marBottom w:val="0"/>
          <w:divBdr>
            <w:top w:val="none" w:sz="0" w:space="0" w:color="auto"/>
            <w:left w:val="none" w:sz="0" w:space="0" w:color="auto"/>
            <w:bottom w:val="none" w:sz="0" w:space="0" w:color="auto"/>
            <w:right w:val="none" w:sz="0" w:space="0" w:color="auto"/>
          </w:divBdr>
        </w:div>
      </w:divsChild>
    </w:div>
    <w:div w:id="1297030627">
      <w:bodyDiv w:val="1"/>
      <w:marLeft w:val="0"/>
      <w:marRight w:val="0"/>
      <w:marTop w:val="0"/>
      <w:marBottom w:val="0"/>
      <w:divBdr>
        <w:top w:val="none" w:sz="0" w:space="0" w:color="auto"/>
        <w:left w:val="none" w:sz="0" w:space="0" w:color="auto"/>
        <w:bottom w:val="none" w:sz="0" w:space="0" w:color="auto"/>
        <w:right w:val="none" w:sz="0" w:space="0" w:color="auto"/>
      </w:divBdr>
      <w:divsChild>
        <w:div w:id="551576118">
          <w:marLeft w:val="547"/>
          <w:marRight w:val="0"/>
          <w:marTop w:val="0"/>
          <w:marBottom w:val="0"/>
          <w:divBdr>
            <w:top w:val="none" w:sz="0" w:space="0" w:color="auto"/>
            <w:left w:val="none" w:sz="0" w:space="0" w:color="auto"/>
            <w:bottom w:val="none" w:sz="0" w:space="0" w:color="auto"/>
            <w:right w:val="none" w:sz="0" w:space="0" w:color="auto"/>
          </w:divBdr>
        </w:div>
      </w:divsChild>
    </w:div>
    <w:div w:id="1413818693">
      <w:bodyDiv w:val="1"/>
      <w:marLeft w:val="0"/>
      <w:marRight w:val="0"/>
      <w:marTop w:val="0"/>
      <w:marBottom w:val="0"/>
      <w:divBdr>
        <w:top w:val="none" w:sz="0" w:space="0" w:color="auto"/>
        <w:left w:val="none" w:sz="0" w:space="0" w:color="auto"/>
        <w:bottom w:val="none" w:sz="0" w:space="0" w:color="auto"/>
        <w:right w:val="none" w:sz="0" w:space="0" w:color="auto"/>
      </w:divBdr>
      <w:divsChild>
        <w:div w:id="2028671476">
          <w:marLeft w:val="1166"/>
          <w:marRight w:val="0"/>
          <w:marTop w:val="0"/>
          <w:marBottom w:val="0"/>
          <w:divBdr>
            <w:top w:val="none" w:sz="0" w:space="0" w:color="auto"/>
            <w:left w:val="none" w:sz="0" w:space="0" w:color="auto"/>
            <w:bottom w:val="none" w:sz="0" w:space="0" w:color="auto"/>
            <w:right w:val="none" w:sz="0" w:space="0" w:color="auto"/>
          </w:divBdr>
        </w:div>
        <w:div w:id="1958901554">
          <w:marLeft w:val="1166"/>
          <w:marRight w:val="0"/>
          <w:marTop w:val="0"/>
          <w:marBottom w:val="0"/>
          <w:divBdr>
            <w:top w:val="none" w:sz="0" w:space="0" w:color="auto"/>
            <w:left w:val="none" w:sz="0" w:space="0" w:color="auto"/>
            <w:bottom w:val="none" w:sz="0" w:space="0" w:color="auto"/>
            <w:right w:val="none" w:sz="0" w:space="0" w:color="auto"/>
          </w:divBdr>
        </w:div>
        <w:div w:id="1963001834">
          <w:marLeft w:val="1166"/>
          <w:marRight w:val="0"/>
          <w:marTop w:val="0"/>
          <w:marBottom w:val="0"/>
          <w:divBdr>
            <w:top w:val="none" w:sz="0" w:space="0" w:color="auto"/>
            <w:left w:val="none" w:sz="0" w:space="0" w:color="auto"/>
            <w:bottom w:val="none" w:sz="0" w:space="0" w:color="auto"/>
            <w:right w:val="none" w:sz="0" w:space="0" w:color="auto"/>
          </w:divBdr>
        </w:div>
        <w:div w:id="2043238398">
          <w:marLeft w:val="1166"/>
          <w:marRight w:val="0"/>
          <w:marTop w:val="0"/>
          <w:marBottom w:val="0"/>
          <w:divBdr>
            <w:top w:val="none" w:sz="0" w:space="0" w:color="auto"/>
            <w:left w:val="none" w:sz="0" w:space="0" w:color="auto"/>
            <w:bottom w:val="none" w:sz="0" w:space="0" w:color="auto"/>
            <w:right w:val="none" w:sz="0" w:space="0" w:color="auto"/>
          </w:divBdr>
        </w:div>
      </w:divsChild>
    </w:div>
    <w:div w:id="1728143837">
      <w:bodyDiv w:val="1"/>
      <w:marLeft w:val="0"/>
      <w:marRight w:val="0"/>
      <w:marTop w:val="0"/>
      <w:marBottom w:val="0"/>
      <w:divBdr>
        <w:top w:val="none" w:sz="0" w:space="0" w:color="auto"/>
        <w:left w:val="none" w:sz="0" w:space="0" w:color="auto"/>
        <w:bottom w:val="none" w:sz="0" w:space="0" w:color="auto"/>
        <w:right w:val="none" w:sz="0" w:space="0" w:color="auto"/>
      </w:divBdr>
      <w:divsChild>
        <w:div w:id="1529640109">
          <w:marLeft w:val="1166"/>
          <w:marRight w:val="0"/>
          <w:marTop w:val="0"/>
          <w:marBottom w:val="0"/>
          <w:divBdr>
            <w:top w:val="none" w:sz="0" w:space="0" w:color="auto"/>
            <w:left w:val="none" w:sz="0" w:space="0" w:color="auto"/>
            <w:bottom w:val="none" w:sz="0" w:space="0" w:color="auto"/>
            <w:right w:val="none" w:sz="0" w:space="0" w:color="auto"/>
          </w:divBdr>
        </w:div>
        <w:div w:id="230653339">
          <w:marLeft w:val="1166"/>
          <w:marRight w:val="0"/>
          <w:marTop w:val="0"/>
          <w:marBottom w:val="0"/>
          <w:divBdr>
            <w:top w:val="none" w:sz="0" w:space="0" w:color="auto"/>
            <w:left w:val="none" w:sz="0" w:space="0" w:color="auto"/>
            <w:bottom w:val="none" w:sz="0" w:space="0" w:color="auto"/>
            <w:right w:val="none" w:sz="0" w:space="0" w:color="auto"/>
          </w:divBdr>
        </w:div>
        <w:div w:id="721639948">
          <w:marLeft w:val="1166"/>
          <w:marRight w:val="0"/>
          <w:marTop w:val="0"/>
          <w:marBottom w:val="0"/>
          <w:divBdr>
            <w:top w:val="none" w:sz="0" w:space="0" w:color="auto"/>
            <w:left w:val="none" w:sz="0" w:space="0" w:color="auto"/>
            <w:bottom w:val="none" w:sz="0" w:space="0" w:color="auto"/>
            <w:right w:val="none" w:sz="0" w:space="0" w:color="auto"/>
          </w:divBdr>
        </w:div>
        <w:div w:id="696124036">
          <w:marLeft w:val="1166"/>
          <w:marRight w:val="0"/>
          <w:marTop w:val="0"/>
          <w:marBottom w:val="0"/>
          <w:divBdr>
            <w:top w:val="none" w:sz="0" w:space="0" w:color="auto"/>
            <w:left w:val="none" w:sz="0" w:space="0" w:color="auto"/>
            <w:bottom w:val="none" w:sz="0" w:space="0" w:color="auto"/>
            <w:right w:val="none" w:sz="0" w:space="0" w:color="auto"/>
          </w:divBdr>
        </w:div>
        <w:div w:id="1927228208">
          <w:marLeft w:val="1166"/>
          <w:marRight w:val="0"/>
          <w:marTop w:val="0"/>
          <w:marBottom w:val="0"/>
          <w:divBdr>
            <w:top w:val="none" w:sz="0" w:space="0" w:color="auto"/>
            <w:left w:val="none" w:sz="0" w:space="0" w:color="auto"/>
            <w:bottom w:val="none" w:sz="0" w:space="0" w:color="auto"/>
            <w:right w:val="none" w:sz="0" w:space="0" w:color="auto"/>
          </w:divBdr>
        </w:div>
        <w:div w:id="686441555">
          <w:marLeft w:val="1166"/>
          <w:marRight w:val="0"/>
          <w:marTop w:val="0"/>
          <w:marBottom w:val="0"/>
          <w:divBdr>
            <w:top w:val="none" w:sz="0" w:space="0" w:color="auto"/>
            <w:left w:val="none" w:sz="0" w:space="0" w:color="auto"/>
            <w:bottom w:val="none" w:sz="0" w:space="0" w:color="auto"/>
            <w:right w:val="none" w:sz="0" w:space="0" w:color="auto"/>
          </w:divBdr>
        </w:div>
        <w:div w:id="29032654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fv.ca/media/assets/secretariat/policies/Program-Suspension-and-Discontinuance-(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etzkm\AppData\Roaming\Microsoft\Templates\Floral%20memo.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4593-2FCA-4B8C-BFF1-F1D0E10EFF97}">
  <ds:schemaRefs>
    <ds:schemaRef ds:uri="http://schemas.microsoft.com/sharepoint/v3/contenttype/forms"/>
  </ds:schemaRefs>
</ds:datastoreItem>
</file>

<file path=customXml/itemProps2.xml><?xml version="1.0" encoding="utf-8"?>
<ds:datastoreItem xmlns:ds="http://schemas.openxmlformats.org/officeDocument/2006/customXml" ds:itemID="{09DCC8E1-A41C-43C1-8F6A-391A2742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A47BA-88B3-4272-A3FF-BB254539420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94E3356-A235-4A1B-96BB-DA81618F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Floral memo</Template>
  <TotalTime>13</TotalTime>
  <Pages>3</Pages>
  <Words>516</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Campbell</dc:creator>
  <cp:lastModifiedBy>Wendy Fajloun</cp:lastModifiedBy>
  <cp:revision>4</cp:revision>
  <dcterms:created xsi:type="dcterms:W3CDTF">2026-04-29T18:38:00Z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