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7C48" w14:textId="77777777" w:rsidR="00D15ABB" w:rsidRDefault="00EC603E">
      <w:pPr>
        <w:pStyle w:val="BodyText"/>
        <w:spacing w:before="0"/>
        <w:ind w:left="100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53FE6A" wp14:editId="3153DFA8">
            <wp:extent cx="1817783" cy="57626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783" cy="57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49C83" w14:textId="77777777" w:rsidR="00D15ABB" w:rsidRDefault="00D15ABB">
      <w:pPr>
        <w:pStyle w:val="BodyText"/>
        <w:spacing w:before="10"/>
        <w:ind w:left="0" w:firstLine="0"/>
        <w:rPr>
          <w:rFonts w:ascii="Times New Roman"/>
          <w:sz w:val="18"/>
        </w:rPr>
      </w:pPr>
    </w:p>
    <w:p w14:paraId="52653CEF" w14:textId="77777777" w:rsidR="00D15ABB" w:rsidRDefault="00EC603E">
      <w:pPr>
        <w:pStyle w:val="Title"/>
      </w:pPr>
      <w:r>
        <w:rPr>
          <w:spacing w:val="-10"/>
        </w:rPr>
        <w:t>Academic</w:t>
      </w:r>
      <w:r>
        <w:rPr>
          <w:spacing w:val="-19"/>
        </w:rPr>
        <w:t xml:space="preserve"> </w:t>
      </w:r>
      <w:r>
        <w:rPr>
          <w:spacing w:val="-10"/>
        </w:rPr>
        <w:t>Planning</w:t>
      </w:r>
      <w:r>
        <w:rPr>
          <w:spacing w:val="-16"/>
        </w:rPr>
        <w:t xml:space="preserve"> </w:t>
      </w:r>
      <w:r>
        <w:rPr>
          <w:spacing w:val="-10"/>
        </w:rPr>
        <w:t>and</w:t>
      </w:r>
      <w:r>
        <w:rPr>
          <w:spacing w:val="-19"/>
        </w:rPr>
        <w:t xml:space="preserve"> </w:t>
      </w:r>
      <w:r>
        <w:rPr>
          <w:spacing w:val="-10"/>
        </w:rPr>
        <w:t>Priorities</w:t>
      </w:r>
      <w:r>
        <w:rPr>
          <w:spacing w:val="-17"/>
        </w:rPr>
        <w:t xml:space="preserve"> </w:t>
      </w:r>
      <w:r>
        <w:rPr>
          <w:spacing w:val="-10"/>
        </w:rPr>
        <w:t xml:space="preserve">Committee </w:t>
      </w:r>
      <w:r>
        <w:t>Terms</w:t>
      </w:r>
      <w:r>
        <w:rPr>
          <w:spacing w:val="-19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Reference</w:t>
      </w:r>
    </w:p>
    <w:p w14:paraId="10DF7385" w14:textId="77777777" w:rsidR="00D15ABB" w:rsidRDefault="00D15ABB">
      <w:pPr>
        <w:pStyle w:val="BodyText"/>
        <w:spacing w:before="7"/>
        <w:ind w:left="0" w:firstLine="0"/>
        <w:rPr>
          <w:rFonts w:ascii="Calibri Light"/>
          <w:sz w:val="29"/>
        </w:rPr>
      </w:pPr>
    </w:p>
    <w:p w14:paraId="675F6EDC" w14:textId="77777777" w:rsidR="00D15ABB" w:rsidRDefault="00EC603E">
      <w:pPr>
        <w:pStyle w:val="Heading1"/>
      </w:pPr>
      <w:bookmarkStart w:id="0" w:name="RESPONSIBILITIES"/>
      <w:bookmarkEnd w:id="0"/>
      <w:r>
        <w:rPr>
          <w:spacing w:val="-2"/>
        </w:rPr>
        <w:t>RESPONSIBILITIES</w:t>
      </w:r>
    </w:p>
    <w:p w14:paraId="532CDAF1" w14:textId="77777777" w:rsidR="00D15ABB" w:rsidRDefault="00EC603E">
      <w:pPr>
        <w:pStyle w:val="BodyText"/>
        <w:spacing w:before="116"/>
        <w:ind w:left="100" w:firstLine="0"/>
      </w:pPr>
      <w:r>
        <w:t>Following</w:t>
      </w:r>
      <w:r>
        <w:rPr>
          <w:spacing w:val="-3"/>
        </w:rPr>
        <w:t xml:space="preserve"> </w:t>
      </w:r>
      <w:r>
        <w:t>consultation with</w:t>
      </w:r>
      <w:r>
        <w:rPr>
          <w:spacing w:val="-4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t>committees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university,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by the Academic Planning and Priorities Committee:</w:t>
      </w:r>
    </w:p>
    <w:p w14:paraId="7AD83467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23"/>
        <w:ind w:hanging="371"/>
        <w:jc w:val="left"/>
      </w:pPr>
      <w:r>
        <w:t>Advise</w:t>
      </w:r>
      <w:r>
        <w:rPr>
          <w:spacing w:val="-5"/>
        </w:rPr>
        <w:t xml:space="preserve"> </w:t>
      </w:r>
      <w:r>
        <w:t>Senate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mission,</w:t>
      </w:r>
      <w:r>
        <w:rPr>
          <w:spacing w:val="-3"/>
        </w:rPr>
        <w:t xml:space="preserve"> </w:t>
      </w:r>
      <w:r>
        <w:t>goals,</w:t>
      </w:r>
      <w:r>
        <w:rPr>
          <w:spacing w:val="-3"/>
        </w:rPr>
        <w:t xml:space="preserve"> </w:t>
      </w:r>
      <w:r>
        <w:t>objectives,</w:t>
      </w:r>
      <w:r>
        <w:rPr>
          <w:spacing w:val="-2"/>
        </w:rPr>
        <w:t xml:space="preserve"> </w:t>
      </w:r>
      <w:r>
        <w:t>strategies,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priorities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university.</w:t>
      </w:r>
    </w:p>
    <w:p w14:paraId="535F3FFD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7"/>
        <w:ind w:right="509"/>
        <w:jc w:val="left"/>
      </w:pPr>
      <w:r>
        <w:t>Advise</w:t>
      </w:r>
      <w:r>
        <w:rPr>
          <w:spacing w:val="-3"/>
        </w:rPr>
        <w:t xml:space="preserve"> </w:t>
      </w:r>
      <w:r>
        <w:t>Senate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priorities 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establishment,</w:t>
      </w:r>
      <w:r>
        <w:rPr>
          <w:spacing w:val="-3"/>
        </w:rPr>
        <w:t xml:space="preserve"> </w:t>
      </w:r>
      <w:r>
        <w:t>renewal,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discontinuance</w:t>
      </w:r>
      <w:r>
        <w:rPr>
          <w:spacing w:val="-3"/>
        </w:rPr>
        <w:t xml:space="preserve"> </w:t>
      </w:r>
      <w:r>
        <w:t>of academic programs.</w:t>
      </w:r>
    </w:p>
    <w:p w14:paraId="0826AE65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22"/>
        <w:ind w:right="391"/>
        <w:jc w:val="left"/>
      </w:pPr>
      <w:r>
        <w:t>Verify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suspension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discontinuance</w:t>
      </w:r>
      <w:r>
        <w:rPr>
          <w:spacing w:val="-2"/>
        </w:rPr>
        <w:t xml:space="preserve"> </w:t>
      </w:r>
      <w:r>
        <w:t>effectively</w:t>
      </w:r>
      <w:r>
        <w:rPr>
          <w:spacing w:val="-3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criteria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outlined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222- Program Suspension and Discontinuance.</w:t>
      </w:r>
    </w:p>
    <w:p w14:paraId="4EFD183B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9"/>
        <w:ind w:right="861"/>
        <w:jc w:val="left"/>
      </w:pPr>
      <w:r>
        <w:t>Verify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proposals</w:t>
      </w:r>
      <w:r>
        <w:rPr>
          <w:spacing w:val="-4"/>
        </w:rPr>
        <w:t xml:space="preserve"> </w:t>
      </w:r>
      <w:r>
        <w:t>effectively</w:t>
      </w:r>
      <w:r>
        <w:rPr>
          <w:spacing w:val="-2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post- secondary system needs.</w:t>
      </w:r>
    </w:p>
    <w:p w14:paraId="5E976A78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23"/>
        <w:ind w:hanging="371"/>
        <w:jc w:val="left"/>
      </w:pPr>
      <w:proofErr w:type="gramStart"/>
      <w:r>
        <w:t>Advise</w:t>
      </w:r>
      <w:proofErr w:type="gramEnd"/>
      <w:r>
        <w:rPr>
          <w:spacing w:val="-3"/>
        </w:rPr>
        <w:t xml:space="preserve"> </w:t>
      </w:r>
      <w:r>
        <w:t>Senate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establishment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discontinuance</w:t>
      </w:r>
      <w:r>
        <w:rPr>
          <w:spacing w:val="-2"/>
        </w:rPr>
        <w:t xml:space="preserve"> </w:t>
      </w:r>
      <w:r>
        <w:t>of academic</w:t>
      </w:r>
      <w:r>
        <w:rPr>
          <w:spacing w:val="-1"/>
        </w:rPr>
        <w:t xml:space="preserve"> </w:t>
      </w:r>
      <w:r>
        <w:t>faculties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university.</w:t>
      </w:r>
    </w:p>
    <w:p w14:paraId="71DC7208" w14:textId="77777777" w:rsidR="00D15ABB" w:rsidRDefault="00EC603E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</w:pPr>
      <w:r>
        <w:t>Advise</w:t>
      </w:r>
      <w:r>
        <w:rPr>
          <w:spacing w:val="-2"/>
        </w:rPr>
        <w:t xml:space="preserve"> </w:t>
      </w:r>
      <w:r>
        <w:t>Senate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enrolment</w:t>
      </w:r>
      <w:r>
        <w:rPr>
          <w:spacing w:val="-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strategies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plans.</w:t>
      </w:r>
    </w:p>
    <w:p w14:paraId="5F04AAD7" w14:textId="16100D5C" w:rsidR="000B1CFA" w:rsidRDefault="000B1CFA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</w:pPr>
      <w:r>
        <w:t>Advise</w:t>
      </w:r>
      <w:r>
        <w:rPr>
          <w:spacing w:val="-2"/>
        </w:rPr>
        <w:t xml:space="preserve"> </w:t>
      </w:r>
      <w:r>
        <w:t>Senate</w:t>
      </w:r>
      <w:r>
        <w:rPr>
          <w:spacing w:val="-3"/>
        </w:rPr>
        <w:t xml:space="preserve"> </w:t>
      </w:r>
      <w:r>
        <w:t>on:</w:t>
      </w:r>
    </w:p>
    <w:p w14:paraId="511ADF68" w14:textId="77777777" w:rsidR="000B1CFA" w:rsidRDefault="000B1CFA" w:rsidP="000B1CFA">
      <w:pPr>
        <w:pStyle w:val="ListParagraph"/>
        <w:numPr>
          <w:ilvl w:val="1"/>
          <w:numId w:val="2"/>
        </w:numPr>
        <w:tabs>
          <w:tab w:val="left" w:pos="666"/>
        </w:tabs>
        <w:spacing w:before="122"/>
        <w:ind w:firstLine="194"/>
      </w:pPr>
      <w:r>
        <w:t>Policies relating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library.</w:t>
      </w:r>
    </w:p>
    <w:p w14:paraId="0EF988CD" w14:textId="77777777" w:rsidR="000B1CFA" w:rsidRDefault="000B1CFA" w:rsidP="000B1CFA">
      <w:pPr>
        <w:pStyle w:val="ListParagraph"/>
        <w:numPr>
          <w:ilvl w:val="1"/>
          <w:numId w:val="2"/>
        </w:numPr>
        <w:spacing w:before="121"/>
        <w:ind w:left="1418" w:right="1144" w:hanging="709"/>
      </w:pPr>
      <w:r>
        <w:t>Policies and procedures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affiliations,</w:t>
      </w:r>
      <w:r>
        <w:rPr>
          <w:spacing w:val="-4"/>
        </w:rPr>
        <w:t xml:space="preserve"> </w:t>
      </w:r>
      <w:r>
        <w:t>transfer</w:t>
      </w:r>
      <w:r>
        <w:rPr>
          <w:spacing w:val="-5"/>
        </w:rPr>
        <w:t xml:space="preserve"> </w:t>
      </w:r>
      <w:r>
        <w:t>articulation agreements, and partnerships with other post-secondary institutions.</w:t>
      </w:r>
    </w:p>
    <w:p w14:paraId="1601E928" w14:textId="77777777" w:rsidR="000B1CFA" w:rsidRDefault="000B1CFA" w:rsidP="000B1CFA">
      <w:pPr>
        <w:pStyle w:val="ListParagraph"/>
        <w:numPr>
          <w:ilvl w:val="1"/>
          <w:numId w:val="2"/>
        </w:numPr>
        <w:tabs>
          <w:tab w:val="left" w:pos="666"/>
        </w:tabs>
        <w:spacing w:before="118"/>
        <w:ind w:left="1418" w:right="1458" w:hanging="709"/>
      </w:pPr>
      <w:r>
        <w:t>Policies and processes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development,</w:t>
      </w:r>
      <w:r>
        <w:rPr>
          <w:spacing w:val="-4"/>
        </w:rPr>
        <w:t xml:space="preserve"> </w:t>
      </w:r>
      <w:r>
        <w:t>review,</w:t>
      </w:r>
      <w:r>
        <w:rPr>
          <w:spacing w:val="-4"/>
        </w:rPr>
        <w:t xml:space="preserve"> </w:t>
      </w:r>
      <w:r>
        <w:t>implementation,</w:t>
      </w:r>
      <w:r>
        <w:rPr>
          <w:spacing w:val="-5"/>
        </w:rPr>
        <w:t xml:space="preserve"> </w:t>
      </w:r>
      <w:r>
        <w:t>and communication of plans that support the academic priorities of the university.</w:t>
      </w:r>
    </w:p>
    <w:p w14:paraId="625A5E59" w14:textId="252AC3A0" w:rsidR="000B1CFA" w:rsidRPr="00FC74BC" w:rsidRDefault="000B1CFA" w:rsidP="000B1CFA">
      <w:pPr>
        <w:pStyle w:val="ListParagraph"/>
        <w:numPr>
          <w:ilvl w:val="1"/>
          <w:numId w:val="2"/>
        </w:numPr>
        <w:spacing w:before="117"/>
        <w:ind w:left="1418" w:right="274" w:hanging="709"/>
      </w:pPr>
      <w:r>
        <w:t>Policies and</w:t>
      </w:r>
      <w:r>
        <w:rPr>
          <w:spacing w:val="-4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gramStart"/>
      <w:r>
        <w:t>the</w:t>
      </w:r>
      <w:r>
        <w:rPr>
          <w:spacing w:val="-4"/>
        </w:rPr>
        <w:t xml:space="preserve"> </w:t>
      </w:r>
      <w:r>
        <w:t>systematic</w:t>
      </w:r>
      <w:proofErr w:type="gramEnd"/>
      <w:r>
        <w:rPr>
          <w:spacing w:val="-2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courses, programs,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educational </w:t>
      </w:r>
      <w:r>
        <w:rPr>
          <w:spacing w:val="-2"/>
        </w:rPr>
        <w:t>services.</w:t>
      </w:r>
    </w:p>
    <w:p w14:paraId="5623CEA0" w14:textId="2C4CD88D" w:rsidR="005722F3" w:rsidRDefault="00FC74BC" w:rsidP="005722F3">
      <w:pPr>
        <w:pStyle w:val="ListParagraph"/>
        <w:numPr>
          <w:ilvl w:val="1"/>
          <w:numId w:val="2"/>
        </w:numPr>
        <w:spacing w:before="117"/>
        <w:ind w:left="1418" w:right="274" w:hanging="709"/>
      </w:pPr>
      <w:r>
        <w:rPr>
          <w:spacing w:val="-2"/>
        </w:rPr>
        <w:t>Policies, guidelines, and process related to budget at the request of the President.</w:t>
      </w:r>
    </w:p>
    <w:p w14:paraId="69166B33" w14:textId="4E475C80" w:rsidR="00D15ABB" w:rsidRDefault="00EC603E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</w:pPr>
      <w:r>
        <w:t>Advise</w:t>
      </w:r>
      <w:r w:rsidR="005722F3">
        <w:t xml:space="preserve"> </w:t>
      </w:r>
      <w:r w:rsidR="00D77C08">
        <w:rPr>
          <w:spacing w:val="-2"/>
        </w:rPr>
        <w:t>the President annually on the University’s budget.</w:t>
      </w:r>
      <w:r w:rsidR="005722F3" w:rsidRPr="005722F3" w:rsidDel="00D77C08">
        <w:t xml:space="preserve"> </w:t>
      </w:r>
    </w:p>
    <w:p w14:paraId="07BCE147" w14:textId="76586D3D" w:rsidR="00D77C08" w:rsidRDefault="006C2EAE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</w:pPr>
      <w:r>
        <w:rPr>
          <w:spacing w:val="-2"/>
        </w:rPr>
        <w:t>Advise</w:t>
      </w:r>
      <w:r w:rsidR="00D77C08">
        <w:t xml:space="preserve"> Senate on matters related to the university’s property, buildings, and structures.</w:t>
      </w:r>
    </w:p>
    <w:p w14:paraId="770FB915" w14:textId="1F8BC4CD" w:rsidR="00D77C08" w:rsidRDefault="00D77C08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</w:pPr>
      <w:r>
        <w:t xml:space="preserve">Advise Senate on the budgetary implications of matters within the jurisdiction of Senate and its </w:t>
      </w:r>
      <w:r w:rsidRPr="00FC74BC">
        <w:rPr>
          <w:spacing w:val="-2"/>
        </w:rPr>
        <w:t>committees</w:t>
      </w:r>
      <w:r>
        <w:t xml:space="preserve">, including the costs of developing, implementing, and delivering new educational, research, </w:t>
      </w:r>
      <w:r w:rsidR="00C65CC1">
        <w:t xml:space="preserve">or </w:t>
      </w:r>
      <w:r>
        <w:t>other programs</w:t>
      </w:r>
      <w:r w:rsidR="00C65CC1">
        <w:t>.</w:t>
      </w:r>
    </w:p>
    <w:p w14:paraId="66741049" w14:textId="77777777" w:rsidR="00D15ABB" w:rsidRPr="00FC74BC" w:rsidRDefault="00EC603E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  <w:rPr>
          <w:spacing w:val="-2"/>
        </w:rPr>
      </w:pPr>
      <w:r w:rsidRPr="00FC74BC">
        <w:rPr>
          <w:spacing w:val="-2"/>
        </w:rPr>
        <w:t>Review the</w:t>
      </w:r>
      <w:r>
        <w:rPr>
          <w:spacing w:val="-2"/>
        </w:rPr>
        <w:t xml:space="preserve"> </w:t>
      </w:r>
      <w:r w:rsidRPr="00FC74BC">
        <w:rPr>
          <w:spacing w:val="-2"/>
        </w:rPr>
        <w:t>reports and</w:t>
      </w:r>
      <w:r>
        <w:rPr>
          <w:spacing w:val="-2"/>
        </w:rPr>
        <w:t xml:space="preserve"> </w:t>
      </w:r>
      <w:r w:rsidRPr="00FC74BC">
        <w:rPr>
          <w:spacing w:val="-2"/>
        </w:rPr>
        <w:t>recommendations of program reviews</w:t>
      </w:r>
      <w:r>
        <w:rPr>
          <w:spacing w:val="-2"/>
        </w:rPr>
        <w:t xml:space="preserve"> </w:t>
      </w:r>
      <w:r w:rsidRPr="00FC74BC">
        <w:rPr>
          <w:spacing w:val="-2"/>
        </w:rPr>
        <w:t xml:space="preserve">and advise Senate on </w:t>
      </w:r>
      <w:r>
        <w:rPr>
          <w:spacing w:val="-2"/>
        </w:rPr>
        <w:t>actions.</w:t>
      </w:r>
    </w:p>
    <w:p w14:paraId="0DA1A91F" w14:textId="77777777" w:rsidR="00D15ABB" w:rsidRPr="00FC74BC" w:rsidRDefault="00EC603E" w:rsidP="00FC74BC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  <w:rPr>
          <w:spacing w:val="-2"/>
        </w:rPr>
      </w:pPr>
      <w:r w:rsidRPr="00FC74BC">
        <w:rPr>
          <w:spacing w:val="-2"/>
        </w:rPr>
        <w:t xml:space="preserve">Establish such subcommittees as needed to fulfill the committee’s </w:t>
      </w:r>
      <w:r>
        <w:rPr>
          <w:spacing w:val="-2"/>
        </w:rPr>
        <w:t>responsibilities.</w:t>
      </w:r>
    </w:p>
    <w:p w14:paraId="0DE1D39F" w14:textId="77777777" w:rsidR="00D15ABB" w:rsidRPr="00FC74BC" w:rsidRDefault="00EC603E" w:rsidP="005722F3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  <w:rPr>
          <w:spacing w:val="-2"/>
        </w:rPr>
      </w:pPr>
      <w:r w:rsidRPr="00FC74BC">
        <w:rPr>
          <w:spacing w:val="-2"/>
        </w:rPr>
        <w:t>Other duties as assigned by</w:t>
      </w:r>
      <w:r>
        <w:rPr>
          <w:spacing w:val="-2"/>
        </w:rPr>
        <w:t xml:space="preserve"> Senate.</w:t>
      </w:r>
    </w:p>
    <w:p w14:paraId="2B802792" w14:textId="77777777" w:rsidR="00D15ABB" w:rsidRPr="00FC74BC" w:rsidRDefault="00EC603E" w:rsidP="005722F3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  <w:rPr>
          <w:spacing w:val="-2"/>
        </w:rPr>
      </w:pPr>
      <w:r w:rsidRPr="00FC74BC">
        <w:rPr>
          <w:spacing w:val="-2"/>
        </w:rPr>
        <w:t>Provide</w:t>
      </w:r>
      <w:r>
        <w:rPr>
          <w:spacing w:val="-2"/>
        </w:rPr>
        <w:t xml:space="preserve"> </w:t>
      </w:r>
      <w:r w:rsidRPr="00FC74BC">
        <w:rPr>
          <w:spacing w:val="-2"/>
        </w:rPr>
        <w:t>annual written reports to</w:t>
      </w:r>
      <w:r>
        <w:rPr>
          <w:spacing w:val="-2"/>
        </w:rPr>
        <w:t xml:space="preserve"> Senate.</w:t>
      </w:r>
    </w:p>
    <w:p w14:paraId="6E7AD757" w14:textId="0471495A" w:rsidR="00D15ABB" w:rsidRPr="00FC74BC" w:rsidRDefault="00EC603E" w:rsidP="005722F3">
      <w:pPr>
        <w:pStyle w:val="ListParagraph"/>
        <w:numPr>
          <w:ilvl w:val="0"/>
          <w:numId w:val="1"/>
        </w:numPr>
        <w:tabs>
          <w:tab w:val="left" w:pos="665"/>
          <w:tab w:val="left" w:pos="666"/>
        </w:tabs>
        <w:spacing w:before="116"/>
        <w:ind w:hanging="371"/>
        <w:jc w:val="left"/>
        <w:rPr>
          <w:spacing w:val="-2"/>
        </w:rPr>
      </w:pPr>
      <w:r w:rsidRPr="00FC74BC">
        <w:rPr>
          <w:spacing w:val="-2"/>
        </w:rPr>
        <w:t xml:space="preserve">Review the committee’s terms of reference and composition </w:t>
      </w:r>
      <w:r w:rsidR="00B51FE6" w:rsidRPr="00FC74BC">
        <w:rPr>
          <w:spacing w:val="-2"/>
        </w:rPr>
        <w:t>annually and</w:t>
      </w:r>
      <w:r w:rsidRPr="00FC74BC">
        <w:rPr>
          <w:spacing w:val="-2"/>
        </w:rPr>
        <w:t xml:space="preserve"> submit proposed revisions to the Senate Governance Committee no later than the third week of April, to ensure approval by Senate before the end of the academic year.</w:t>
      </w:r>
    </w:p>
    <w:p w14:paraId="79A4137F" w14:textId="77777777" w:rsidR="00D15ABB" w:rsidRDefault="00D15ABB">
      <w:pPr>
        <w:sectPr w:rsidR="00D15A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700" w:right="980" w:bottom="680" w:left="980" w:header="0" w:footer="495" w:gutter="0"/>
          <w:pgNumType w:start="1"/>
          <w:cols w:space="720"/>
        </w:sectPr>
      </w:pPr>
    </w:p>
    <w:p w14:paraId="268CE8BF" w14:textId="77777777" w:rsidR="00D15ABB" w:rsidRDefault="00EC603E">
      <w:pPr>
        <w:pStyle w:val="Heading1"/>
        <w:spacing w:before="23"/>
      </w:pPr>
      <w:bookmarkStart w:id="1" w:name="COMPOSITION"/>
      <w:bookmarkEnd w:id="1"/>
      <w:r>
        <w:rPr>
          <w:spacing w:val="-2"/>
        </w:rPr>
        <w:lastRenderedPageBreak/>
        <w:t>COMPOSITION</w:t>
      </w:r>
    </w:p>
    <w:p w14:paraId="06C9B9BD" w14:textId="77777777" w:rsidR="00D15ABB" w:rsidRDefault="00EC603E">
      <w:pPr>
        <w:pStyle w:val="Heading2"/>
        <w:spacing w:before="115"/>
      </w:pPr>
      <w:bookmarkStart w:id="2" w:name="Chair"/>
      <w:bookmarkEnd w:id="2"/>
      <w:r>
        <w:rPr>
          <w:spacing w:val="-4"/>
        </w:rPr>
        <w:t>Chair</w:t>
      </w:r>
    </w:p>
    <w:p w14:paraId="03E72CAE" w14:textId="77777777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Provost</w:t>
      </w:r>
      <w:r w:rsidRPr="00F06BA1">
        <w:rPr>
          <w:spacing w:val="-2"/>
        </w:rPr>
        <w:t xml:space="preserve"> </w:t>
      </w:r>
      <w:r>
        <w:t>and</w:t>
      </w:r>
      <w:r w:rsidRPr="00F06BA1">
        <w:rPr>
          <w:spacing w:val="-4"/>
        </w:rPr>
        <w:t xml:space="preserve"> </w:t>
      </w:r>
      <w:r>
        <w:t>Vice-President,</w:t>
      </w:r>
      <w:r w:rsidRPr="00F06BA1">
        <w:rPr>
          <w:spacing w:val="-3"/>
        </w:rPr>
        <w:t xml:space="preserve"> </w:t>
      </w:r>
      <w:r>
        <w:t>Academic</w:t>
      </w:r>
      <w:r w:rsidRPr="00F06BA1">
        <w:rPr>
          <w:spacing w:val="-2"/>
        </w:rPr>
        <w:t xml:space="preserve"> </w:t>
      </w:r>
      <w:r>
        <w:t>(</w:t>
      </w:r>
      <w:r w:rsidRPr="00F06BA1">
        <w:rPr>
          <w:i/>
        </w:rPr>
        <w:t>ex</w:t>
      </w:r>
      <w:r w:rsidRPr="00F06BA1">
        <w:rPr>
          <w:i/>
          <w:spacing w:val="-3"/>
        </w:rPr>
        <w:t xml:space="preserve"> </w:t>
      </w:r>
      <w:r w:rsidRPr="00F06BA1">
        <w:rPr>
          <w:i/>
        </w:rPr>
        <w:t>officio</w:t>
      </w:r>
      <w:r>
        <w:t>,</w:t>
      </w:r>
      <w:r w:rsidRPr="00F06BA1">
        <w:rPr>
          <w:spacing w:val="-2"/>
        </w:rPr>
        <w:t xml:space="preserve"> voting)</w:t>
      </w:r>
    </w:p>
    <w:p w14:paraId="56A9B858" w14:textId="77777777" w:rsidR="00D15ABB" w:rsidRDefault="00D15ABB">
      <w:pPr>
        <w:pStyle w:val="BodyText"/>
        <w:spacing w:before="2"/>
        <w:ind w:left="0" w:firstLine="0"/>
        <w:rPr>
          <w:sz w:val="18"/>
        </w:rPr>
      </w:pPr>
    </w:p>
    <w:p w14:paraId="4811FD75" w14:textId="77777777" w:rsidR="00D15ABB" w:rsidRDefault="00EC603E">
      <w:pPr>
        <w:pStyle w:val="Heading2"/>
      </w:pPr>
      <w:bookmarkStart w:id="3" w:name="Vice-Chair"/>
      <w:bookmarkEnd w:id="3"/>
      <w:r>
        <w:rPr>
          <w:spacing w:val="-2"/>
        </w:rPr>
        <w:t>Vice-Chair</w:t>
      </w:r>
    </w:p>
    <w:p w14:paraId="75354426" w14:textId="3444B07F" w:rsidR="00D15ABB" w:rsidRPr="00A52395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  <w:rPr>
          <w:color w:val="FF0000"/>
        </w:rPr>
      </w:pPr>
      <w:r>
        <w:t>A</w:t>
      </w:r>
      <w:r>
        <w:rPr>
          <w:spacing w:val="-6"/>
        </w:rPr>
        <w:t xml:space="preserve"> </w:t>
      </w:r>
      <w:r w:rsidR="00AD50A7">
        <w:rPr>
          <w:spacing w:val="-6"/>
        </w:rPr>
        <w:t xml:space="preserve">faculty </w:t>
      </w:r>
      <w:r>
        <w:t>voting member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committee,</w:t>
      </w:r>
      <w:r>
        <w:rPr>
          <w:spacing w:val="-1"/>
        </w:rPr>
        <w:t xml:space="preserve"> </w:t>
      </w:r>
      <w:r>
        <w:t>nominated and</w:t>
      </w:r>
      <w:r>
        <w:rPr>
          <w:spacing w:val="-3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17844D0F" w14:textId="77777777" w:rsidR="00D15ABB" w:rsidRDefault="00D15ABB">
      <w:pPr>
        <w:pStyle w:val="BodyText"/>
        <w:spacing w:before="9"/>
        <w:ind w:left="0" w:firstLine="0"/>
        <w:rPr>
          <w:sz w:val="17"/>
        </w:rPr>
      </w:pPr>
    </w:p>
    <w:p w14:paraId="498CF79D" w14:textId="77777777" w:rsidR="00D15ABB" w:rsidRDefault="00EC603E">
      <w:pPr>
        <w:pStyle w:val="Heading2"/>
      </w:pPr>
      <w:bookmarkStart w:id="4" w:name="Voting_Members"/>
      <w:bookmarkEnd w:id="4"/>
      <w:r>
        <w:t>Voting</w:t>
      </w:r>
      <w:r>
        <w:rPr>
          <w:spacing w:val="-1"/>
        </w:rPr>
        <w:t xml:space="preserve"> </w:t>
      </w:r>
      <w:r>
        <w:rPr>
          <w:spacing w:val="-2"/>
        </w:rPr>
        <w:t>Members</w:t>
      </w:r>
    </w:p>
    <w:p w14:paraId="7689BA73" w14:textId="47F7B9A2" w:rsidR="00AD50A7" w:rsidRDefault="00B35F3C" w:rsidP="005722F3">
      <w:pPr>
        <w:pStyle w:val="ListParagraph"/>
        <w:tabs>
          <w:tab w:val="left" w:pos="515"/>
          <w:tab w:val="left" w:pos="516"/>
        </w:tabs>
        <w:spacing w:before="4" w:line="237" w:lineRule="auto"/>
        <w:ind w:left="709" w:right="389" w:hanging="283"/>
      </w:pPr>
      <w:r w:rsidRPr="00B35F3C">
        <w:t>Chief Financial Officer</w:t>
      </w:r>
      <w:r w:rsidR="00657C1D" w:rsidRPr="00657C1D">
        <w:t xml:space="preserve"> </w:t>
      </w:r>
      <w:r w:rsidR="00657C1D">
        <w:t>and VP, Administration</w:t>
      </w:r>
    </w:p>
    <w:p w14:paraId="40042098" w14:textId="3742D2C4" w:rsidR="00D15ABB" w:rsidRDefault="00EC603E" w:rsidP="005722F3">
      <w:pPr>
        <w:pStyle w:val="ListParagraph"/>
        <w:tabs>
          <w:tab w:val="left" w:pos="515"/>
          <w:tab w:val="left" w:pos="516"/>
        </w:tabs>
        <w:spacing w:before="4" w:line="237" w:lineRule="auto"/>
        <w:ind w:left="709" w:right="389" w:hanging="283"/>
      </w:pPr>
      <w:r>
        <w:t>Chair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designate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 following</w:t>
      </w:r>
      <w:r>
        <w:rPr>
          <w:spacing w:val="-2"/>
        </w:rPr>
        <w:t xml:space="preserve"> </w:t>
      </w:r>
      <w:r>
        <w:t>standing</w:t>
      </w:r>
      <w:r>
        <w:rPr>
          <w:spacing w:val="-4"/>
        </w:rPr>
        <w:t xml:space="preserve"> </w:t>
      </w:r>
      <w:r>
        <w:t>committees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Senate:</w:t>
      </w:r>
      <w:r>
        <w:rPr>
          <w:spacing w:val="-3"/>
        </w:rPr>
        <w:t xml:space="preserve"> </w:t>
      </w:r>
      <w:r>
        <w:t>Undergraduate</w:t>
      </w:r>
      <w:r>
        <w:rPr>
          <w:spacing w:val="-4"/>
        </w:rPr>
        <w:t xml:space="preserve"> </w:t>
      </w:r>
      <w:r>
        <w:t>Education, Graduate Studies, Research, and Governance</w:t>
      </w:r>
      <w:r w:rsidR="00B51FE6">
        <w:t>*</w:t>
      </w:r>
    </w:p>
    <w:p w14:paraId="61CD725C" w14:textId="77777777" w:rsidR="0070777C" w:rsidRDefault="0070777C" w:rsidP="0070777C">
      <w:pPr>
        <w:pStyle w:val="ListParagraph"/>
        <w:tabs>
          <w:tab w:val="left" w:pos="515"/>
          <w:tab w:val="left" w:pos="516"/>
        </w:tabs>
        <w:spacing w:before="4" w:line="237" w:lineRule="auto"/>
        <w:ind w:left="709" w:right="389" w:hanging="283"/>
      </w:pPr>
      <w:r w:rsidRPr="00EC603E">
        <w:t>Associate V</w:t>
      </w:r>
      <w:r>
        <w:t>ice-</w:t>
      </w:r>
      <w:r w:rsidRPr="00EC603E">
        <w:t>P</w:t>
      </w:r>
      <w:r>
        <w:t>resident</w:t>
      </w:r>
      <w:r w:rsidRPr="00EC603E">
        <w:t xml:space="preserve">, </w:t>
      </w:r>
      <w:proofErr w:type="spellStart"/>
      <w:r w:rsidRPr="00C35E82">
        <w:t>Xwexwílmexwawt</w:t>
      </w:r>
      <w:proofErr w:type="spellEnd"/>
      <w:r w:rsidRPr="00C17369">
        <w:rPr>
          <w:sz w:val="20"/>
          <w:szCs w:val="20"/>
        </w:rPr>
        <w:t xml:space="preserve"> </w:t>
      </w:r>
    </w:p>
    <w:p w14:paraId="68BD62F2" w14:textId="1C8194D5" w:rsidR="00A52395" w:rsidRPr="007D0535" w:rsidRDefault="00EC603E" w:rsidP="00A52395">
      <w:pPr>
        <w:pStyle w:val="ListParagraph"/>
        <w:tabs>
          <w:tab w:val="left" w:pos="515"/>
          <w:tab w:val="left" w:pos="516"/>
        </w:tabs>
        <w:spacing w:before="2"/>
        <w:ind w:left="709" w:hanging="283"/>
        <w:rPr>
          <w:color w:val="FF0000"/>
          <w:highlight w:val="yellow"/>
        </w:rPr>
      </w:pPr>
      <w:r>
        <w:t>Seven</w:t>
      </w:r>
      <w:r>
        <w:rPr>
          <w:spacing w:val="-5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members,</w:t>
      </w:r>
      <w:r>
        <w:rPr>
          <w:spacing w:val="-2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Senate,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2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whom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members of</w:t>
      </w:r>
      <w:r>
        <w:rPr>
          <w:spacing w:val="-4"/>
        </w:rPr>
        <w:t xml:space="preserve"> </w:t>
      </w:r>
      <w:r>
        <w:rPr>
          <w:spacing w:val="-2"/>
        </w:rPr>
        <w:t>Senate</w:t>
      </w:r>
    </w:p>
    <w:p w14:paraId="7116DEDC" w14:textId="124E8127" w:rsidR="00D15ABB" w:rsidRDefault="00EC603E" w:rsidP="00A52395">
      <w:pPr>
        <w:pStyle w:val="ListParagraph"/>
        <w:tabs>
          <w:tab w:val="left" w:pos="515"/>
          <w:tab w:val="left" w:pos="516"/>
        </w:tabs>
        <w:spacing w:before="2"/>
        <w:ind w:left="709" w:hanging="283"/>
      </w:pPr>
      <w:r>
        <w:t>Two</w:t>
      </w:r>
      <w:r w:rsidRPr="00A52395">
        <w:rPr>
          <w:spacing w:val="-4"/>
        </w:rPr>
        <w:t xml:space="preserve"> </w:t>
      </w:r>
      <w:r>
        <w:t>staff</w:t>
      </w:r>
      <w:r w:rsidRPr="00A52395">
        <w:rPr>
          <w:spacing w:val="-5"/>
        </w:rPr>
        <w:t xml:space="preserve"> </w:t>
      </w:r>
      <w:r>
        <w:t>members</w:t>
      </w:r>
      <w:r w:rsidRPr="00A52395">
        <w:rPr>
          <w:spacing w:val="-3"/>
        </w:rPr>
        <w:t xml:space="preserve"> </w:t>
      </w:r>
      <w:r>
        <w:t>approved</w:t>
      </w:r>
      <w:r w:rsidRPr="00A52395">
        <w:rPr>
          <w:spacing w:val="-3"/>
        </w:rPr>
        <w:t xml:space="preserve"> </w:t>
      </w:r>
      <w:r>
        <w:t>by</w:t>
      </w:r>
      <w:r w:rsidRPr="00A52395">
        <w:rPr>
          <w:spacing w:val="-2"/>
        </w:rPr>
        <w:t xml:space="preserve"> Senate</w:t>
      </w:r>
    </w:p>
    <w:p w14:paraId="157083C1" w14:textId="77777777" w:rsidR="00D15ABB" w:rsidRDefault="00EC603E" w:rsidP="005722F3">
      <w:pPr>
        <w:pStyle w:val="ListParagraph"/>
        <w:tabs>
          <w:tab w:val="left" w:pos="515"/>
          <w:tab w:val="left" w:pos="516"/>
        </w:tabs>
        <w:spacing w:before="2"/>
        <w:ind w:left="709" w:hanging="283"/>
      </w:pPr>
      <w:r>
        <w:t>Two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Senate</w:t>
      </w:r>
    </w:p>
    <w:p w14:paraId="187B30E6" w14:textId="29A5D411" w:rsidR="00D15ABB" w:rsidRDefault="00EC603E" w:rsidP="005722F3">
      <w:pPr>
        <w:pStyle w:val="ListParagraph"/>
        <w:tabs>
          <w:tab w:val="left" w:pos="515"/>
          <w:tab w:val="left" w:pos="516"/>
        </w:tabs>
        <w:ind w:left="709" w:hanging="283"/>
      </w:pPr>
      <w:r>
        <w:t>T</w:t>
      </w:r>
      <w:r w:rsidR="00951594">
        <w:t>hree</w:t>
      </w:r>
      <w:r>
        <w:rPr>
          <w:spacing w:val="-4"/>
        </w:rPr>
        <w:t xml:space="preserve"> </w:t>
      </w:r>
      <w:r>
        <w:t>deans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associate</w:t>
      </w:r>
      <w:r>
        <w:rPr>
          <w:spacing w:val="-3"/>
        </w:rPr>
        <w:t xml:space="preserve"> </w:t>
      </w:r>
      <w:r>
        <w:t>deans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rPr>
          <w:spacing w:val="-2"/>
        </w:rPr>
        <w:t>Senate</w:t>
      </w:r>
    </w:p>
    <w:p w14:paraId="490F9A5B" w14:textId="77777777" w:rsidR="00D15ABB" w:rsidRDefault="00D15ABB">
      <w:pPr>
        <w:pStyle w:val="BodyText"/>
        <w:spacing w:before="9"/>
        <w:ind w:left="0" w:firstLine="0"/>
        <w:rPr>
          <w:sz w:val="17"/>
        </w:rPr>
      </w:pPr>
    </w:p>
    <w:p w14:paraId="76A174BD" w14:textId="77777777" w:rsidR="00D15ABB" w:rsidRDefault="00EC603E">
      <w:pPr>
        <w:pStyle w:val="Heading2"/>
      </w:pPr>
      <w:bookmarkStart w:id="5" w:name="Ex_Officio_Non-Voting_Members"/>
      <w:bookmarkEnd w:id="5"/>
      <w:r>
        <w:t>Ex</w:t>
      </w:r>
      <w:r>
        <w:rPr>
          <w:spacing w:val="-4"/>
        </w:rPr>
        <w:t xml:space="preserve"> </w:t>
      </w:r>
      <w:r>
        <w:t>Officio</w:t>
      </w:r>
      <w:r>
        <w:rPr>
          <w:spacing w:val="1"/>
        </w:rPr>
        <w:t xml:space="preserve"> </w:t>
      </w:r>
      <w:r>
        <w:t>Non-Voting</w:t>
      </w:r>
      <w:r>
        <w:rPr>
          <w:spacing w:val="-2"/>
        </w:rPr>
        <w:t xml:space="preserve"> Members</w:t>
      </w:r>
    </w:p>
    <w:p w14:paraId="4E0832F6" w14:textId="4A1A4F21" w:rsidR="00951594" w:rsidRDefault="00951594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 xml:space="preserve">Vice President, Students (or </w:t>
      </w:r>
      <w:proofErr w:type="gramStart"/>
      <w:r>
        <w:t>designate)</w:t>
      </w:r>
      <w:r w:rsidR="0020377C">
        <w:t>*</w:t>
      </w:r>
      <w:proofErr w:type="gramEnd"/>
      <w:r w:rsidR="0020377C">
        <w:t>*</w:t>
      </w:r>
    </w:p>
    <w:p w14:paraId="2B087524" w14:textId="29A0EF88" w:rsidR="00D15ABB" w:rsidRPr="005722F3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Associate</w:t>
      </w:r>
      <w:r w:rsidRPr="005722F3">
        <w:t xml:space="preserve"> </w:t>
      </w:r>
      <w:r>
        <w:t>Vice-President,</w:t>
      </w:r>
      <w:r w:rsidRPr="005722F3">
        <w:t xml:space="preserve"> </w:t>
      </w:r>
      <w:r>
        <w:t>Teaching</w:t>
      </w:r>
      <w:r w:rsidRPr="005722F3">
        <w:t xml:space="preserve"> </w:t>
      </w:r>
      <w:r>
        <w:t>and</w:t>
      </w:r>
      <w:r w:rsidRPr="005722F3">
        <w:t xml:space="preserve"> Learning</w:t>
      </w:r>
    </w:p>
    <w:p w14:paraId="7E82B0EE" w14:textId="1710A547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Associate</w:t>
      </w:r>
      <w:r w:rsidRPr="005722F3">
        <w:t xml:space="preserve"> </w:t>
      </w:r>
      <w:r>
        <w:t>Vice-President,</w:t>
      </w:r>
      <w:r w:rsidRPr="005722F3">
        <w:t xml:space="preserve"> </w:t>
      </w:r>
      <w:r>
        <w:t>Research</w:t>
      </w:r>
      <w:r w:rsidRPr="005722F3">
        <w:t xml:space="preserve"> </w:t>
      </w:r>
      <w:r>
        <w:t>&amp;</w:t>
      </w:r>
      <w:r w:rsidRPr="005722F3">
        <w:t xml:space="preserve"> </w:t>
      </w:r>
      <w:r>
        <w:t>Graduate</w:t>
      </w:r>
      <w:r w:rsidRPr="005722F3">
        <w:t xml:space="preserve"> </w:t>
      </w:r>
      <w:r>
        <w:t>Studies</w:t>
      </w:r>
      <w:r w:rsidRPr="005722F3">
        <w:t xml:space="preserve"> </w:t>
      </w:r>
      <w:r>
        <w:t>(or</w:t>
      </w:r>
      <w:r w:rsidRPr="005722F3">
        <w:t xml:space="preserve"> </w:t>
      </w:r>
      <w:proofErr w:type="gramStart"/>
      <w:r w:rsidRPr="005722F3">
        <w:t>designate)*</w:t>
      </w:r>
      <w:proofErr w:type="gramEnd"/>
      <w:r w:rsidR="003D156A">
        <w:t>*</w:t>
      </w:r>
    </w:p>
    <w:p w14:paraId="76CA85E8" w14:textId="61F4DC60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Associate</w:t>
      </w:r>
      <w:r w:rsidRPr="005722F3">
        <w:t xml:space="preserve"> </w:t>
      </w:r>
      <w:r>
        <w:t>Vice-President,</w:t>
      </w:r>
      <w:r w:rsidRPr="005722F3">
        <w:t xml:space="preserve"> </w:t>
      </w:r>
      <w:r>
        <w:t>UFV</w:t>
      </w:r>
      <w:r w:rsidRPr="005722F3">
        <w:t xml:space="preserve"> International</w:t>
      </w:r>
    </w:p>
    <w:p w14:paraId="2E11FC68" w14:textId="4D9CCFFF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Associate</w:t>
      </w:r>
      <w:r w:rsidRPr="005722F3">
        <w:t xml:space="preserve"> </w:t>
      </w:r>
      <w:r>
        <w:t>Vice-President,</w:t>
      </w:r>
      <w:r w:rsidRPr="005722F3">
        <w:t xml:space="preserve"> </w:t>
      </w:r>
      <w:r>
        <w:t>Institutional</w:t>
      </w:r>
      <w:r w:rsidRPr="005722F3">
        <w:t xml:space="preserve"> </w:t>
      </w:r>
      <w:r>
        <w:t>Research</w:t>
      </w:r>
      <w:r w:rsidRPr="005722F3">
        <w:t xml:space="preserve"> </w:t>
      </w:r>
      <w:r>
        <w:t>and</w:t>
      </w:r>
      <w:r w:rsidRPr="005722F3">
        <w:t xml:space="preserve"> </w:t>
      </w:r>
      <w:r>
        <w:t>Planning</w:t>
      </w:r>
      <w:r w:rsidRPr="005722F3">
        <w:t xml:space="preserve"> </w:t>
      </w:r>
      <w:r>
        <w:t>(or</w:t>
      </w:r>
      <w:r w:rsidRPr="005722F3">
        <w:t xml:space="preserve"> </w:t>
      </w:r>
      <w:proofErr w:type="gramStart"/>
      <w:r w:rsidRPr="005722F3">
        <w:t>designate)*</w:t>
      </w:r>
      <w:proofErr w:type="gramEnd"/>
      <w:r w:rsidR="003D156A">
        <w:t>*</w:t>
      </w:r>
    </w:p>
    <w:p w14:paraId="2AC0D80F" w14:textId="77777777" w:rsidR="005317B8" w:rsidRDefault="005317B8" w:rsidP="005317B8">
      <w:pPr>
        <w:pStyle w:val="ListParagraph"/>
        <w:tabs>
          <w:tab w:val="left" w:pos="515"/>
          <w:tab w:val="left" w:pos="516"/>
        </w:tabs>
        <w:ind w:left="1745" w:hanging="1461"/>
      </w:pPr>
      <w:r>
        <w:t xml:space="preserve">Vice-Provost, </w:t>
      </w:r>
      <w:r w:rsidRPr="005722F3">
        <w:t>Academic</w:t>
      </w:r>
    </w:p>
    <w:p w14:paraId="030CFA93" w14:textId="73E1EBA3" w:rsidR="00D15ABB" w:rsidRPr="005722F3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University</w:t>
      </w:r>
      <w:r w:rsidRPr="005722F3">
        <w:t xml:space="preserve"> </w:t>
      </w:r>
      <w:r>
        <w:t>Librarian (or</w:t>
      </w:r>
      <w:r w:rsidRPr="005722F3">
        <w:t xml:space="preserve"> </w:t>
      </w:r>
      <w:proofErr w:type="gramStart"/>
      <w:r>
        <w:t>designat</w:t>
      </w:r>
      <w:r w:rsidR="00707458">
        <w:t>e</w:t>
      </w:r>
      <w:r w:rsidRPr="005722F3">
        <w:t>)*</w:t>
      </w:r>
      <w:proofErr w:type="gramEnd"/>
      <w:r w:rsidR="003D156A">
        <w:t>*</w:t>
      </w:r>
    </w:p>
    <w:p w14:paraId="3435C4F9" w14:textId="6F3E6544" w:rsidR="00951594" w:rsidRDefault="00951594" w:rsidP="005722F3">
      <w:pPr>
        <w:pStyle w:val="ListParagraph"/>
        <w:tabs>
          <w:tab w:val="left" w:pos="515"/>
          <w:tab w:val="left" w:pos="516"/>
        </w:tabs>
        <w:ind w:left="1745" w:hanging="1461"/>
      </w:pPr>
      <w:r w:rsidRPr="005722F3">
        <w:t>University Registrar &amp; Associate Vice President, Enrolment Management</w:t>
      </w:r>
    </w:p>
    <w:p w14:paraId="23F5963F" w14:textId="5620F59D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University</w:t>
      </w:r>
      <w:r w:rsidRPr="005722F3">
        <w:t xml:space="preserve"> </w:t>
      </w:r>
      <w:r>
        <w:t>Secretary</w:t>
      </w:r>
      <w:r w:rsidRPr="005722F3">
        <w:t xml:space="preserve"> </w:t>
      </w:r>
      <w:r>
        <w:t>(or</w:t>
      </w:r>
      <w:r w:rsidRPr="005722F3">
        <w:t xml:space="preserve"> </w:t>
      </w:r>
      <w:proofErr w:type="gramStart"/>
      <w:r w:rsidRPr="005722F3">
        <w:t>designate)*</w:t>
      </w:r>
      <w:proofErr w:type="gramEnd"/>
      <w:r w:rsidR="003D156A">
        <w:t>*</w:t>
      </w:r>
    </w:p>
    <w:p w14:paraId="1F91B540" w14:textId="0CC0C047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Director,</w:t>
      </w:r>
      <w:r w:rsidRPr="005722F3">
        <w:t xml:space="preserve"> </w:t>
      </w:r>
      <w:r>
        <w:t>Program</w:t>
      </w:r>
      <w:r w:rsidRPr="005722F3">
        <w:t xml:space="preserve"> Development</w:t>
      </w:r>
      <w:r w:rsidR="00E72766">
        <w:t xml:space="preserve"> and Quality Assurance</w:t>
      </w:r>
    </w:p>
    <w:p w14:paraId="33E311DF" w14:textId="32409A39" w:rsidR="00D15ABB" w:rsidRDefault="00EC603E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Director,</w:t>
      </w:r>
      <w:r w:rsidRPr="005722F3">
        <w:t xml:space="preserve"> </w:t>
      </w:r>
      <w:r>
        <w:t>Equity,</w:t>
      </w:r>
      <w:r w:rsidRPr="005722F3">
        <w:t xml:space="preserve"> </w:t>
      </w:r>
      <w:r>
        <w:t>Diversity</w:t>
      </w:r>
      <w:r w:rsidRPr="005722F3">
        <w:t xml:space="preserve"> </w:t>
      </w:r>
      <w:r>
        <w:t>and</w:t>
      </w:r>
      <w:r w:rsidRPr="005722F3">
        <w:t xml:space="preserve"> Inclusion</w:t>
      </w:r>
    </w:p>
    <w:p w14:paraId="72E0D4B8" w14:textId="59A143BB" w:rsidR="00951594" w:rsidRDefault="00D02266" w:rsidP="005722F3">
      <w:pPr>
        <w:pStyle w:val="ListParagraph"/>
        <w:tabs>
          <w:tab w:val="left" w:pos="515"/>
          <w:tab w:val="left" w:pos="516"/>
        </w:tabs>
        <w:ind w:left="1745" w:hanging="1461"/>
      </w:pPr>
      <w:r>
        <w:t>Director, Budgets &amp; Resource Planning</w:t>
      </w:r>
    </w:p>
    <w:p w14:paraId="293165A4" w14:textId="77777777" w:rsidR="00D15ABB" w:rsidRDefault="00D15ABB">
      <w:pPr>
        <w:pStyle w:val="BodyText"/>
        <w:spacing w:before="3"/>
        <w:ind w:left="0" w:firstLine="0"/>
        <w:rPr>
          <w:sz w:val="18"/>
        </w:rPr>
      </w:pPr>
    </w:p>
    <w:p w14:paraId="6714FEF2" w14:textId="77777777" w:rsidR="00D15ABB" w:rsidRDefault="00EC603E">
      <w:pPr>
        <w:pStyle w:val="Heading2"/>
      </w:pPr>
      <w:bookmarkStart w:id="6" w:name="Administrative_Support"/>
      <w:bookmarkEnd w:id="6"/>
      <w:r>
        <w:t>Administrative</w:t>
      </w:r>
      <w:r>
        <w:rPr>
          <w:spacing w:val="-6"/>
        </w:rPr>
        <w:t xml:space="preserve"> </w:t>
      </w:r>
      <w:r>
        <w:rPr>
          <w:spacing w:val="-2"/>
        </w:rPr>
        <w:t>Support</w:t>
      </w:r>
    </w:p>
    <w:p w14:paraId="2B8576DD" w14:textId="77777777" w:rsidR="00D15ABB" w:rsidRDefault="00EC603E" w:rsidP="005722F3">
      <w:pPr>
        <w:pStyle w:val="ListParagraph"/>
        <w:tabs>
          <w:tab w:val="left" w:pos="515"/>
          <w:tab w:val="left" w:pos="516"/>
        </w:tabs>
        <w:ind w:left="851" w:hanging="425"/>
      </w:pP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Provost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Vice-President,</w:t>
      </w:r>
      <w:r>
        <w:rPr>
          <w:spacing w:val="-1"/>
        </w:rPr>
        <w:t xml:space="preserve"> </w:t>
      </w:r>
      <w:r>
        <w:rPr>
          <w:spacing w:val="-2"/>
        </w:rPr>
        <w:t>Academic</w:t>
      </w:r>
    </w:p>
    <w:p w14:paraId="3A2DB3CF" w14:textId="77777777" w:rsidR="00D15ABB" w:rsidRDefault="00D15ABB">
      <w:pPr>
        <w:pStyle w:val="BodyText"/>
        <w:spacing w:before="0"/>
        <w:ind w:left="0" w:firstLine="0"/>
        <w:rPr>
          <w:sz w:val="20"/>
        </w:rPr>
      </w:pPr>
    </w:p>
    <w:p w14:paraId="0657D688" w14:textId="77777777" w:rsidR="00D15ABB" w:rsidRDefault="00D15ABB">
      <w:pPr>
        <w:pStyle w:val="BodyText"/>
        <w:spacing w:before="0"/>
        <w:ind w:left="0" w:firstLine="0"/>
        <w:rPr>
          <w:sz w:val="20"/>
        </w:rPr>
      </w:pPr>
    </w:p>
    <w:p w14:paraId="72CDDA13" w14:textId="4A8D8F36" w:rsidR="00D15ABB" w:rsidRPr="00B51FE6" w:rsidRDefault="006946DD">
      <w:pPr>
        <w:pStyle w:val="BodyText"/>
        <w:spacing w:before="7"/>
        <w:ind w:left="0" w:firstLine="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9B7FDE1" wp14:editId="304B0F0F">
                <wp:simplePos x="0" y="0"/>
                <wp:positionH relativeFrom="page">
                  <wp:posOffset>686435</wp:posOffset>
                </wp:positionH>
                <wp:positionV relativeFrom="paragraph">
                  <wp:posOffset>236855</wp:posOffset>
                </wp:positionV>
                <wp:extent cx="1829435" cy="9525"/>
                <wp:effectExtent l="0" t="0" r="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20AFD" id="docshape4" o:spid="_x0000_s1026" style="position:absolute;margin-left:54.05pt;margin-top:18.65pt;width:144.05pt;height: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E08B48B" w14:textId="40C3AA74" w:rsidR="003D156A" w:rsidRPr="00B51FE6" w:rsidRDefault="00EC603E" w:rsidP="00B51FE6">
      <w:pPr>
        <w:spacing w:line="360" w:lineRule="auto"/>
        <w:ind w:left="100"/>
        <w:rPr>
          <w:sz w:val="18"/>
          <w:szCs w:val="18"/>
        </w:rPr>
      </w:pPr>
      <w:r w:rsidRPr="00B51FE6">
        <w:rPr>
          <w:sz w:val="18"/>
          <w:szCs w:val="18"/>
        </w:rPr>
        <w:t xml:space="preserve">* </w:t>
      </w:r>
      <w:r w:rsidR="003D156A" w:rsidRPr="00B51FE6">
        <w:rPr>
          <w:sz w:val="18"/>
          <w:szCs w:val="18"/>
        </w:rPr>
        <w:t>In the case of a designate from these committees, only faculty can serve in this capacity.</w:t>
      </w:r>
    </w:p>
    <w:p w14:paraId="0925AFFA" w14:textId="4D6648B1" w:rsidR="00D15ABB" w:rsidRPr="00B51FE6" w:rsidRDefault="003D156A" w:rsidP="00B51FE6">
      <w:pPr>
        <w:spacing w:line="360" w:lineRule="auto"/>
        <w:ind w:left="100"/>
        <w:rPr>
          <w:sz w:val="18"/>
        </w:rPr>
      </w:pPr>
      <w:r w:rsidRPr="00B51FE6">
        <w:rPr>
          <w:spacing w:val="9"/>
          <w:position w:val="5"/>
          <w:sz w:val="18"/>
          <w:szCs w:val="18"/>
        </w:rPr>
        <w:t>**</w:t>
      </w:r>
      <w:r w:rsidR="00EC603E" w:rsidRPr="00B51FE6">
        <w:rPr>
          <w:sz w:val="18"/>
          <w:szCs w:val="18"/>
        </w:rPr>
        <w:t>Normally</w:t>
      </w:r>
      <w:r w:rsidR="00EC603E" w:rsidRPr="00B51FE6">
        <w:rPr>
          <w:spacing w:val="-4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the</w:t>
      </w:r>
      <w:r w:rsidR="00EC603E" w:rsidRPr="00B51FE6">
        <w:rPr>
          <w:spacing w:val="-3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designate</w:t>
      </w:r>
      <w:r w:rsidR="00EC603E" w:rsidRPr="00B51FE6">
        <w:rPr>
          <w:spacing w:val="-2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shall</w:t>
      </w:r>
      <w:r w:rsidR="00EC603E" w:rsidRPr="00B51FE6">
        <w:rPr>
          <w:spacing w:val="-4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be</w:t>
      </w:r>
      <w:r w:rsidR="00EC603E" w:rsidRPr="00B51FE6">
        <w:rPr>
          <w:spacing w:val="-3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appointed</w:t>
      </w:r>
      <w:r w:rsidR="00EC603E" w:rsidRPr="00B51FE6">
        <w:rPr>
          <w:spacing w:val="-2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for</w:t>
      </w:r>
      <w:r w:rsidR="00EC603E" w:rsidRPr="00B51FE6">
        <w:rPr>
          <w:spacing w:val="-1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a</w:t>
      </w:r>
      <w:r w:rsidR="00EC603E" w:rsidRPr="00B51FE6">
        <w:rPr>
          <w:spacing w:val="-3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minimum</w:t>
      </w:r>
      <w:r w:rsidR="00EC603E" w:rsidRPr="00B51FE6">
        <w:rPr>
          <w:spacing w:val="-2"/>
          <w:sz w:val="18"/>
          <w:szCs w:val="18"/>
        </w:rPr>
        <w:t xml:space="preserve"> </w:t>
      </w:r>
      <w:r w:rsidR="00EC603E" w:rsidRPr="00B51FE6">
        <w:rPr>
          <w:sz w:val="18"/>
          <w:szCs w:val="18"/>
        </w:rPr>
        <w:t>one-year term</w:t>
      </w:r>
      <w:r w:rsidR="00EC603E" w:rsidRPr="00B51FE6">
        <w:rPr>
          <w:spacing w:val="-2"/>
          <w:sz w:val="18"/>
        </w:rPr>
        <w:t xml:space="preserve"> </w:t>
      </w:r>
      <w:r w:rsidR="00EC603E" w:rsidRPr="00B51FE6">
        <w:rPr>
          <w:sz w:val="18"/>
        </w:rPr>
        <w:t>to</w:t>
      </w:r>
      <w:r w:rsidR="00EC603E" w:rsidRPr="00B51FE6">
        <w:rPr>
          <w:spacing w:val="-2"/>
          <w:sz w:val="18"/>
        </w:rPr>
        <w:t xml:space="preserve"> </w:t>
      </w:r>
      <w:r w:rsidR="00EC603E" w:rsidRPr="00B51FE6">
        <w:rPr>
          <w:sz w:val="18"/>
        </w:rPr>
        <w:t>ensure</w:t>
      </w:r>
      <w:r w:rsidR="00EC603E" w:rsidRPr="00B51FE6">
        <w:rPr>
          <w:spacing w:val="-1"/>
          <w:sz w:val="18"/>
        </w:rPr>
        <w:t xml:space="preserve"> </w:t>
      </w:r>
      <w:r w:rsidR="00EC603E" w:rsidRPr="00B51FE6">
        <w:rPr>
          <w:spacing w:val="-2"/>
          <w:sz w:val="18"/>
        </w:rPr>
        <w:t>continuity.</w:t>
      </w:r>
    </w:p>
    <w:p w14:paraId="05DCBD3A" w14:textId="77777777" w:rsidR="00D15ABB" w:rsidRPr="00B51FE6" w:rsidRDefault="00EC603E" w:rsidP="00B51FE6">
      <w:pPr>
        <w:spacing w:line="360" w:lineRule="auto"/>
        <w:ind w:left="100" w:right="44"/>
        <w:rPr>
          <w:color w:val="FF0000"/>
          <w:sz w:val="18"/>
        </w:rPr>
      </w:pPr>
      <w:r w:rsidRPr="00B51FE6">
        <w:rPr>
          <w:position w:val="7"/>
          <w:sz w:val="14"/>
        </w:rPr>
        <w:t>†</w:t>
      </w:r>
      <w:r w:rsidRPr="00B51FE6">
        <w:rPr>
          <w:spacing w:val="15"/>
          <w:position w:val="7"/>
          <w:sz w:val="14"/>
        </w:rPr>
        <w:t xml:space="preserve"> </w:t>
      </w:r>
      <w:r w:rsidRPr="00B51FE6">
        <w:rPr>
          <w:sz w:val="18"/>
        </w:rPr>
        <w:t>Normally,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there</w:t>
      </w:r>
      <w:r w:rsidRPr="00B51FE6">
        <w:rPr>
          <w:spacing w:val="-2"/>
          <w:sz w:val="18"/>
        </w:rPr>
        <w:t xml:space="preserve"> </w:t>
      </w:r>
      <w:r w:rsidRPr="00B51FE6">
        <w:rPr>
          <w:sz w:val="18"/>
        </w:rPr>
        <w:t>shall</w:t>
      </w:r>
      <w:r w:rsidRPr="00B51FE6">
        <w:rPr>
          <w:spacing w:val="-5"/>
          <w:sz w:val="18"/>
        </w:rPr>
        <w:t xml:space="preserve"> </w:t>
      </w:r>
      <w:r w:rsidRPr="00B51FE6">
        <w:rPr>
          <w:sz w:val="18"/>
        </w:rPr>
        <w:t>be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at least</w:t>
      </w:r>
      <w:r w:rsidRPr="00B51FE6">
        <w:rPr>
          <w:spacing w:val="-4"/>
          <w:sz w:val="18"/>
        </w:rPr>
        <w:t xml:space="preserve"> </w:t>
      </w:r>
      <w:r w:rsidRPr="00B51FE6">
        <w:rPr>
          <w:sz w:val="18"/>
        </w:rPr>
        <w:t>one</w:t>
      </w:r>
      <w:r w:rsidRPr="00B51FE6">
        <w:rPr>
          <w:spacing w:val="-2"/>
          <w:sz w:val="18"/>
        </w:rPr>
        <w:t xml:space="preserve"> </w:t>
      </w:r>
      <w:r w:rsidRPr="00B51FE6">
        <w:rPr>
          <w:sz w:val="18"/>
        </w:rPr>
        <w:t>member</w:t>
      </w:r>
      <w:r w:rsidRPr="00B51FE6">
        <w:rPr>
          <w:spacing w:val="-1"/>
          <w:sz w:val="18"/>
        </w:rPr>
        <w:t xml:space="preserve"> </w:t>
      </w:r>
      <w:r w:rsidRPr="00B51FE6">
        <w:rPr>
          <w:sz w:val="18"/>
        </w:rPr>
        <w:t>from</w:t>
      </w:r>
      <w:r w:rsidRPr="00B51FE6">
        <w:rPr>
          <w:spacing w:val="-2"/>
          <w:sz w:val="18"/>
        </w:rPr>
        <w:t xml:space="preserve"> </w:t>
      </w:r>
      <w:r w:rsidRPr="00B51FE6">
        <w:rPr>
          <w:sz w:val="18"/>
        </w:rPr>
        <w:t>each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of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the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faculties,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selected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to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ensure</w:t>
      </w:r>
      <w:r w:rsidRPr="00B51FE6">
        <w:rPr>
          <w:spacing w:val="-2"/>
          <w:sz w:val="18"/>
        </w:rPr>
        <w:t xml:space="preserve"> </w:t>
      </w:r>
      <w:r w:rsidRPr="00B51FE6">
        <w:rPr>
          <w:sz w:val="18"/>
        </w:rPr>
        <w:t>that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the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composition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of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the</w:t>
      </w:r>
      <w:r w:rsidRPr="00B51FE6">
        <w:rPr>
          <w:spacing w:val="-3"/>
          <w:sz w:val="18"/>
        </w:rPr>
        <w:t xml:space="preserve"> </w:t>
      </w:r>
      <w:r w:rsidRPr="00B51FE6">
        <w:rPr>
          <w:sz w:val="18"/>
        </w:rPr>
        <w:t>committee reflects the diversity of disciplines at the university</w:t>
      </w:r>
      <w:r w:rsidRPr="00B51FE6">
        <w:rPr>
          <w:color w:val="FF0000"/>
          <w:sz w:val="18"/>
        </w:rPr>
        <w:t>.</w:t>
      </w:r>
    </w:p>
    <w:sectPr w:rsidR="00D15ABB" w:rsidRPr="00B51FE6">
      <w:pgSz w:w="12240" w:h="15840"/>
      <w:pgMar w:top="1420" w:right="980" w:bottom="680" w:left="980" w:header="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779A" w14:textId="77777777" w:rsidR="008A0F52" w:rsidRDefault="008A0F52">
      <w:r>
        <w:separator/>
      </w:r>
    </w:p>
  </w:endnote>
  <w:endnote w:type="continuationSeparator" w:id="0">
    <w:p w14:paraId="63AF0E03" w14:textId="77777777" w:rsidR="008A0F52" w:rsidRDefault="008A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22A4" w14:textId="77777777" w:rsidR="00372678" w:rsidRDefault="003726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8C50" w14:textId="77777777" w:rsidR="00B51FE6" w:rsidRDefault="00B51FE6" w:rsidP="00B51FE6">
    <w:pPr>
      <w:pStyle w:val="Default"/>
    </w:pPr>
  </w:p>
  <w:p w14:paraId="2DA4BC58" w14:textId="28FD3576" w:rsidR="00B51FE6" w:rsidRDefault="00B51FE6" w:rsidP="00B51FE6">
    <w:pPr>
      <w:spacing w:line="203" w:lineRule="exact"/>
      <w:ind w:left="20"/>
      <w:rPr>
        <w:sz w:val="18"/>
      </w:rPr>
    </w:pPr>
    <w:r>
      <w:t xml:space="preserve"> </w:t>
    </w:r>
    <w:r>
      <w:rPr>
        <w:sz w:val="18"/>
        <w:szCs w:val="18"/>
      </w:rPr>
      <w:t>Approved by Senate</w:t>
    </w:r>
    <w:r w:rsidR="0070777C">
      <w:rPr>
        <w:sz w:val="18"/>
        <w:szCs w:val="18"/>
      </w:rPr>
      <w:t xml:space="preserve"> </w:t>
    </w:r>
    <w:r w:rsidR="00F74807">
      <w:rPr>
        <w:sz w:val="18"/>
        <w:szCs w:val="18"/>
      </w:rPr>
      <w:t>–</w:t>
    </w:r>
    <w:r w:rsidR="0043327F">
      <w:rPr>
        <w:sz w:val="18"/>
        <w:szCs w:val="18"/>
      </w:rPr>
      <w:t xml:space="preserve"> </w:t>
    </w:r>
    <w:r w:rsidR="00372678">
      <w:rPr>
        <w:sz w:val="18"/>
        <w:szCs w:val="18"/>
      </w:rPr>
      <w:t xml:space="preserve">Sept 18, </w:t>
    </w:r>
    <w:r w:rsidR="00372678">
      <w:rPr>
        <w:sz w:val="18"/>
        <w:szCs w:val="18"/>
      </w:rPr>
      <w:t>2026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B51FE6">
      <w:rPr>
        <w:sz w:val="18"/>
        <w:szCs w:val="18"/>
      </w:rPr>
      <w:t xml:space="preserve">Page </w:t>
    </w:r>
    <w:r w:rsidRPr="00B51FE6">
      <w:rPr>
        <w:b/>
        <w:bCs/>
        <w:sz w:val="18"/>
        <w:szCs w:val="18"/>
      </w:rPr>
      <w:fldChar w:fldCharType="begin"/>
    </w:r>
    <w:r w:rsidRPr="00B51FE6">
      <w:rPr>
        <w:b/>
        <w:bCs/>
        <w:sz w:val="18"/>
        <w:szCs w:val="18"/>
      </w:rPr>
      <w:instrText xml:space="preserve"> PAGE  \* Arabic  \* MERGEFORMAT </w:instrText>
    </w:r>
    <w:r w:rsidRPr="00B51FE6">
      <w:rPr>
        <w:b/>
        <w:bCs/>
        <w:sz w:val="18"/>
        <w:szCs w:val="18"/>
      </w:rPr>
      <w:fldChar w:fldCharType="separate"/>
    </w:r>
    <w:r w:rsidRPr="00B51FE6">
      <w:rPr>
        <w:b/>
        <w:bCs/>
        <w:noProof/>
        <w:sz w:val="18"/>
        <w:szCs w:val="18"/>
      </w:rPr>
      <w:t>1</w:t>
    </w:r>
    <w:r w:rsidRPr="00B51FE6">
      <w:rPr>
        <w:b/>
        <w:bCs/>
        <w:sz w:val="18"/>
        <w:szCs w:val="18"/>
      </w:rPr>
      <w:fldChar w:fldCharType="end"/>
    </w:r>
    <w:r w:rsidRPr="00B51FE6">
      <w:rPr>
        <w:sz w:val="18"/>
        <w:szCs w:val="18"/>
      </w:rPr>
      <w:t xml:space="preserve"> of </w:t>
    </w:r>
    <w:r w:rsidRPr="00B51FE6">
      <w:rPr>
        <w:b/>
        <w:bCs/>
        <w:sz w:val="18"/>
        <w:szCs w:val="18"/>
      </w:rPr>
      <w:fldChar w:fldCharType="begin"/>
    </w:r>
    <w:r w:rsidRPr="00B51FE6">
      <w:rPr>
        <w:b/>
        <w:bCs/>
        <w:sz w:val="18"/>
        <w:szCs w:val="18"/>
      </w:rPr>
      <w:instrText xml:space="preserve"> NUMPAGES  \* Arabic  \* MERGEFORMAT </w:instrText>
    </w:r>
    <w:r w:rsidRPr="00B51FE6">
      <w:rPr>
        <w:b/>
        <w:bCs/>
        <w:sz w:val="18"/>
        <w:szCs w:val="18"/>
      </w:rPr>
      <w:fldChar w:fldCharType="separate"/>
    </w:r>
    <w:r w:rsidRPr="00B51FE6">
      <w:rPr>
        <w:b/>
        <w:bCs/>
        <w:noProof/>
        <w:sz w:val="18"/>
        <w:szCs w:val="18"/>
      </w:rPr>
      <w:t>2</w:t>
    </w:r>
    <w:r w:rsidRPr="00B51FE6">
      <w:rPr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6A12" w14:textId="77777777" w:rsidR="00372678" w:rsidRDefault="003726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733EB" w14:textId="77777777" w:rsidR="008A0F52" w:rsidRDefault="008A0F52">
      <w:r>
        <w:separator/>
      </w:r>
    </w:p>
  </w:footnote>
  <w:footnote w:type="continuationSeparator" w:id="0">
    <w:p w14:paraId="0C406AEB" w14:textId="77777777" w:rsidR="008A0F52" w:rsidRDefault="008A0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0A84" w14:textId="77777777" w:rsidR="00372678" w:rsidRDefault="003726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AF7D" w14:textId="77777777" w:rsidR="00372678" w:rsidRDefault="003726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1913" w14:textId="77777777" w:rsidR="00372678" w:rsidRDefault="003726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14"/>
    <w:multiLevelType w:val="hybridMultilevel"/>
    <w:tmpl w:val="0BFC3480"/>
    <w:lvl w:ilvl="0" w:tplc="6C6ABEB0">
      <w:start w:val="10"/>
      <w:numFmt w:val="bullet"/>
      <w:lvlText w:val=""/>
      <w:lvlJc w:val="left"/>
      <w:pPr>
        <w:ind w:left="2105" w:hanging="360"/>
      </w:pPr>
      <w:rPr>
        <w:rFonts w:ascii="Symbol" w:eastAsia="Calibri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28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</w:abstractNum>
  <w:abstractNum w:abstractNumId="1" w15:restartNumberingAfterBreak="0">
    <w:nsid w:val="1E8A4170"/>
    <w:multiLevelType w:val="hybridMultilevel"/>
    <w:tmpl w:val="6DF23732"/>
    <w:lvl w:ilvl="0" w:tplc="021E853A">
      <w:start w:val="1"/>
      <w:numFmt w:val="decimal"/>
      <w:lvlText w:val="%1."/>
      <w:lvlJc w:val="left"/>
      <w:pPr>
        <w:ind w:left="665" w:hanging="37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6C86EE9A">
      <w:numFmt w:val="bullet"/>
      <w:lvlText w:val=""/>
      <w:lvlJc w:val="left"/>
      <w:pPr>
        <w:ind w:left="5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3EA9720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3" w:tplc="484E6BD4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4" w:tplc="0E669FCC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5" w:tplc="CF50C7FC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6" w:tplc="BA7CD21C">
      <w:numFmt w:val="bullet"/>
      <w:lvlText w:val="•"/>
      <w:lvlJc w:val="left"/>
      <w:pPr>
        <w:ind w:left="6004" w:hanging="360"/>
      </w:pPr>
      <w:rPr>
        <w:rFonts w:hint="default"/>
        <w:lang w:val="en-US" w:eastAsia="en-US" w:bidi="ar-SA"/>
      </w:rPr>
    </w:lvl>
    <w:lvl w:ilvl="7" w:tplc="0BFC0970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8" w:tplc="7DC6B602">
      <w:numFmt w:val="bullet"/>
      <w:lvlText w:val="•"/>
      <w:lvlJc w:val="left"/>
      <w:pPr>
        <w:ind w:left="814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BD43063"/>
    <w:multiLevelType w:val="hybridMultilevel"/>
    <w:tmpl w:val="19367BCA"/>
    <w:lvl w:ilvl="0" w:tplc="DDC8C5CE">
      <w:start w:val="9"/>
      <w:numFmt w:val="decimal"/>
      <w:lvlText w:val="%1."/>
      <w:lvlJc w:val="left"/>
      <w:pPr>
        <w:ind w:left="1025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745" w:hanging="360"/>
      </w:pPr>
    </w:lvl>
    <w:lvl w:ilvl="2" w:tplc="1009001B" w:tentative="1">
      <w:start w:val="1"/>
      <w:numFmt w:val="lowerRoman"/>
      <w:lvlText w:val="%3."/>
      <w:lvlJc w:val="right"/>
      <w:pPr>
        <w:ind w:left="2465" w:hanging="180"/>
      </w:pPr>
    </w:lvl>
    <w:lvl w:ilvl="3" w:tplc="1009000F" w:tentative="1">
      <w:start w:val="1"/>
      <w:numFmt w:val="decimal"/>
      <w:lvlText w:val="%4."/>
      <w:lvlJc w:val="left"/>
      <w:pPr>
        <w:ind w:left="3185" w:hanging="360"/>
      </w:pPr>
    </w:lvl>
    <w:lvl w:ilvl="4" w:tplc="10090019" w:tentative="1">
      <w:start w:val="1"/>
      <w:numFmt w:val="lowerLetter"/>
      <w:lvlText w:val="%5."/>
      <w:lvlJc w:val="left"/>
      <w:pPr>
        <w:ind w:left="3905" w:hanging="360"/>
      </w:pPr>
    </w:lvl>
    <w:lvl w:ilvl="5" w:tplc="1009001B" w:tentative="1">
      <w:start w:val="1"/>
      <w:numFmt w:val="lowerRoman"/>
      <w:lvlText w:val="%6."/>
      <w:lvlJc w:val="right"/>
      <w:pPr>
        <w:ind w:left="4625" w:hanging="180"/>
      </w:pPr>
    </w:lvl>
    <w:lvl w:ilvl="6" w:tplc="1009000F" w:tentative="1">
      <w:start w:val="1"/>
      <w:numFmt w:val="decimal"/>
      <w:lvlText w:val="%7."/>
      <w:lvlJc w:val="left"/>
      <w:pPr>
        <w:ind w:left="5345" w:hanging="360"/>
      </w:pPr>
    </w:lvl>
    <w:lvl w:ilvl="7" w:tplc="10090019" w:tentative="1">
      <w:start w:val="1"/>
      <w:numFmt w:val="lowerLetter"/>
      <w:lvlText w:val="%8."/>
      <w:lvlJc w:val="left"/>
      <w:pPr>
        <w:ind w:left="6065" w:hanging="360"/>
      </w:pPr>
    </w:lvl>
    <w:lvl w:ilvl="8" w:tplc="1009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3" w15:restartNumberingAfterBreak="0">
    <w:nsid w:val="4E670375"/>
    <w:multiLevelType w:val="hybridMultilevel"/>
    <w:tmpl w:val="06A2CD24"/>
    <w:lvl w:ilvl="0" w:tplc="8100667E">
      <w:start w:val="1"/>
      <w:numFmt w:val="decimal"/>
      <w:lvlText w:val="%1."/>
      <w:lvlJc w:val="left"/>
      <w:pPr>
        <w:ind w:left="665" w:hanging="37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10090017">
      <w:start w:val="1"/>
      <w:numFmt w:val="lowerLetter"/>
      <w:lvlText w:val="%2)"/>
      <w:lvlJc w:val="left"/>
      <w:pPr>
        <w:ind w:left="515" w:hanging="360"/>
      </w:pPr>
    </w:lvl>
    <w:lvl w:ilvl="2" w:tplc="73D0506E">
      <w:numFmt w:val="bullet"/>
      <w:lvlText w:val="•"/>
      <w:lvlJc w:val="left"/>
      <w:pPr>
        <w:ind w:left="1728" w:hanging="360"/>
      </w:pPr>
      <w:rPr>
        <w:lang w:val="en-US" w:eastAsia="en-US" w:bidi="ar-SA"/>
      </w:rPr>
    </w:lvl>
    <w:lvl w:ilvl="3" w:tplc="DDA6CCCE">
      <w:numFmt w:val="bullet"/>
      <w:lvlText w:val="•"/>
      <w:lvlJc w:val="left"/>
      <w:pPr>
        <w:ind w:left="2797" w:hanging="360"/>
      </w:pPr>
      <w:rPr>
        <w:lang w:val="en-US" w:eastAsia="en-US" w:bidi="ar-SA"/>
      </w:rPr>
    </w:lvl>
    <w:lvl w:ilvl="4" w:tplc="8084DAEA">
      <w:numFmt w:val="bullet"/>
      <w:lvlText w:val="•"/>
      <w:lvlJc w:val="left"/>
      <w:pPr>
        <w:ind w:left="3866" w:hanging="360"/>
      </w:pPr>
      <w:rPr>
        <w:lang w:val="en-US" w:eastAsia="en-US" w:bidi="ar-SA"/>
      </w:rPr>
    </w:lvl>
    <w:lvl w:ilvl="5" w:tplc="EEE8DC5C">
      <w:numFmt w:val="bullet"/>
      <w:lvlText w:val="•"/>
      <w:lvlJc w:val="left"/>
      <w:pPr>
        <w:ind w:left="4935" w:hanging="360"/>
      </w:pPr>
      <w:rPr>
        <w:lang w:val="en-US" w:eastAsia="en-US" w:bidi="ar-SA"/>
      </w:rPr>
    </w:lvl>
    <w:lvl w:ilvl="6" w:tplc="5524A2FE">
      <w:numFmt w:val="bullet"/>
      <w:lvlText w:val="•"/>
      <w:lvlJc w:val="left"/>
      <w:pPr>
        <w:ind w:left="6004" w:hanging="360"/>
      </w:pPr>
      <w:rPr>
        <w:lang w:val="en-US" w:eastAsia="en-US" w:bidi="ar-SA"/>
      </w:rPr>
    </w:lvl>
    <w:lvl w:ilvl="7" w:tplc="5AA02030">
      <w:numFmt w:val="bullet"/>
      <w:lvlText w:val="•"/>
      <w:lvlJc w:val="left"/>
      <w:pPr>
        <w:ind w:left="7073" w:hanging="360"/>
      </w:pPr>
      <w:rPr>
        <w:lang w:val="en-US" w:eastAsia="en-US" w:bidi="ar-SA"/>
      </w:rPr>
    </w:lvl>
    <w:lvl w:ilvl="8" w:tplc="59D82E0A">
      <w:numFmt w:val="bullet"/>
      <w:lvlText w:val="•"/>
      <w:lvlJc w:val="left"/>
      <w:pPr>
        <w:ind w:left="8142" w:hanging="360"/>
      </w:pPr>
      <w:rPr>
        <w:lang w:val="en-US" w:eastAsia="en-US" w:bidi="ar-SA"/>
      </w:rPr>
    </w:lvl>
  </w:abstractNum>
  <w:num w:numId="1" w16cid:durableId="1030108486">
    <w:abstractNumId w:val="1"/>
  </w:num>
  <w:num w:numId="2" w16cid:durableId="6338261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832215008">
    <w:abstractNumId w:val="3"/>
  </w:num>
  <w:num w:numId="4" w16cid:durableId="1183670007">
    <w:abstractNumId w:val="2"/>
  </w:num>
  <w:num w:numId="5" w16cid:durableId="81186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BB"/>
    <w:rsid w:val="00012BB6"/>
    <w:rsid w:val="00023BD5"/>
    <w:rsid w:val="00086FD0"/>
    <w:rsid w:val="000938C2"/>
    <w:rsid w:val="000B1CFA"/>
    <w:rsid w:val="000E1D65"/>
    <w:rsid w:val="001677EC"/>
    <w:rsid w:val="0020377C"/>
    <w:rsid w:val="00236FA9"/>
    <w:rsid w:val="002E5001"/>
    <w:rsid w:val="00316F43"/>
    <w:rsid w:val="00372678"/>
    <w:rsid w:val="00377648"/>
    <w:rsid w:val="003D156A"/>
    <w:rsid w:val="0043327F"/>
    <w:rsid w:val="00443C7E"/>
    <w:rsid w:val="005317B8"/>
    <w:rsid w:val="005722F3"/>
    <w:rsid w:val="005B1CFB"/>
    <w:rsid w:val="005B2F08"/>
    <w:rsid w:val="0063767F"/>
    <w:rsid w:val="00657C1D"/>
    <w:rsid w:val="00676D32"/>
    <w:rsid w:val="0068016E"/>
    <w:rsid w:val="006946DD"/>
    <w:rsid w:val="006C2EAE"/>
    <w:rsid w:val="00707458"/>
    <w:rsid w:val="0070777C"/>
    <w:rsid w:val="007422D1"/>
    <w:rsid w:val="007D0535"/>
    <w:rsid w:val="008A0F52"/>
    <w:rsid w:val="00951594"/>
    <w:rsid w:val="00A52395"/>
    <w:rsid w:val="00A87DC4"/>
    <w:rsid w:val="00AD50A7"/>
    <w:rsid w:val="00B0132F"/>
    <w:rsid w:val="00B35F3C"/>
    <w:rsid w:val="00B51FE6"/>
    <w:rsid w:val="00B85FD9"/>
    <w:rsid w:val="00C35E82"/>
    <w:rsid w:val="00C65CC1"/>
    <w:rsid w:val="00D02266"/>
    <w:rsid w:val="00D10CB9"/>
    <w:rsid w:val="00D15ABB"/>
    <w:rsid w:val="00D15D85"/>
    <w:rsid w:val="00D7115F"/>
    <w:rsid w:val="00D72918"/>
    <w:rsid w:val="00D77C08"/>
    <w:rsid w:val="00DA379E"/>
    <w:rsid w:val="00E44078"/>
    <w:rsid w:val="00E72766"/>
    <w:rsid w:val="00EC603E"/>
    <w:rsid w:val="00F06BA1"/>
    <w:rsid w:val="00F74807"/>
    <w:rsid w:val="00FB73D2"/>
    <w:rsid w:val="00FC74BC"/>
    <w:rsid w:val="00FE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31B56"/>
  <w15:docId w15:val="{8D234B21-2898-4C61-AF1C-42F71BFB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libri Light" w:eastAsia="Calibri Light" w:hAnsi="Calibri Light" w:cs="Calibri Light"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515" w:hanging="361"/>
    </w:pPr>
  </w:style>
  <w:style w:type="paragraph" w:styleId="Title">
    <w:name w:val="Title"/>
    <w:basedOn w:val="Normal"/>
    <w:uiPriority w:val="10"/>
    <w:qFormat/>
    <w:pPr>
      <w:spacing w:before="36"/>
      <w:ind w:left="3997" w:right="1737" w:hanging="1501"/>
    </w:pPr>
    <w:rPr>
      <w:rFonts w:ascii="Calibri Light" w:eastAsia="Calibri Light" w:hAnsi="Calibri Light" w:cs="Calibri Light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51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51594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C74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74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4B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4BC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22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2F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722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2F3"/>
    <w:rPr>
      <w:rFonts w:ascii="Calibri" w:eastAsia="Calibri" w:hAnsi="Calibri" w:cs="Calibri"/>
    </w:rPr>
  </w:style>
  <w:style w:type="paragraph" w:customStyle="1" w:styleId="Default">
    <w:name w:val="Default"/>
    <w:rsid w:val="00B51FE6"/>
    <w:pPr>
      <w:widowControl/>
      <w:adjustRightInd w:val="0"/>
    </w:pPr>
    <w:rPr>
      <w:rFonts w:ascii="Calibri" w:hAnsi="Calibri" w:cs="Calibri"/>
      <w:color w:val="000000"/>
      <w:sz w:val="24"/>
      <w:szCs w:val="24"/>
      <w:lang w:val="en-CA"/>
    </w:rPr>
  </w:style>
  <w:style w:type="character" w:customStyle="1" w:styleId="cf01">
    <w:name w:val="cf01"/>
    <w:basedOn w:val="DefaultParagraphFont"/>
    <w:rsid w:val="007D0535"/>
    <w:rPr>
      <w:rFonts w:ascii="Segoe UI" w:hAnsi="Segoe UI" w:cs="Segoe UI" w:hint="default"/>
      <w:color w:val="FF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31B27-6F7B-4483-8772-19E443FF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3469</Characters>
  <Application>Microsoft Office Word</Application>
  <DocSecurity>4</DocSecurity>
  <Lines>79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Marlene Affleck</cp:lastModifiedBy>
  <cp:revision>2</cp:revision>
  <dcterms:created xsi:type="dcterms:W3CDTF">2026-09-21T15:24:00Z</dcterms:created>
  <dcterms:modified xsi:type="dcterms:W3CDTF">2026-09-21T15:24:00Z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2023-03-17T00:00:00Z</vt:filetime>
  </property>
</Properties>
</file>