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B4406D6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r w:rsidRPr="00AA6DD2">
        <w:rPr>
          <w:sz w:val="24"/>
          <w:szCs w:val="24"/>
        </w:rPr>
        <w:t>BEd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waived.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E13FEE">
          <w:rPr>
            <w:rStyle w:val="Hyperlink"/>
            <w:sz w:val="24"/>
            <w:szCs w:val="24"/>
          </w:rPr>
          <w:t>BEd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C98EAD" w14:textId="77777777" w:rsidR="00E567F3" w:rsidRDefault="00E567F3">
      <w:pPr>
        <w:rPr>
          <w:sz w:val="24"/>
          <w:szCs w:val="24"/>
        </w:rPr>
      </w:pPr>
    </w:p>
    <w:p w14:paraId="45F8E116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21441E1F" w:rsidR="00AA6DD2" w:rsidRPr="00AA6DD2" w:rsidRDefault="00AA6DD2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AA6DD2">
                <w:rPr>
                  <w:rStyle w:val="Hyperlink"/>
                  <w:color w:val="FFFFFF"/>
                  <w:spacing w:val="20"/>
                  <w:position w:val="2"/>
                  <w:sz w:val="24"/>
                  <w:szCs w:val="24"/>
                </w:rPr>
                <w:t>BEd Academic Entrance Requirements for the Elementary/Middle option</w:t>
              </w:r>
            </w:hyperlink>
            <w:r w:rsidRPr="00AA6DD2">
              <w:rPr>
                <w:color w:val="FFFFFF"/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1F8CB2AB" w14:textId="6A16CFD9" w:rsidR="00702362" w:rsidRPr="00AA6DD2" w:rsidRDefault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Completion of a four-year bachelor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790E82AA" w14:textId="77F1C4DF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5ABCF4E1" w14:textId="4909809C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12 </w:t>
            </w:r>
            <w:hyperlink r:id="rId17" w:history="1">
              <w:r w:rsidRPr="00AA6DD2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credits from teachable subject areas*</w:t>
            </w:r>
          </w:p>
        </w:tc>
        <w:tc>
          <w:tcPr>
            <w:tcW w:w="727" w:type="pct"/>
          </w:tcPr>
          <w:p w14:paraId="1E0B326F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D3E855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 xml:space="preserve">UFV courses numbered from 300–499 in ANTH, ASTR, BIO, CHEM, ENGL, FREN, GEOG, HIST, KIN, MATH, PHYS, POSC, SOC, THEA, or VA </w:t>
            </w:r>
          </w:p>
          <w:p w14:paraId="2E9A85DF" w14:textId="66E17709" w:rsidR="00D82DC1" w:rsidRPr="00AA6DD2" w:rsidRDefault="00D82DC1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14:paraId="111AA357" w14:textId="42FC8FB9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8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9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4CF80A20" w:rsidR="00702362" w:rsidRPr="00AA6DD2" w:rsidRDefault="0070236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108, 120, 130, 150, 170, </w:t>
            </w:r>
            <w:r w:rsidR="005752F8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200, 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01B24AB1" w14:textId="03A27700" w:rsidTr="00D82DC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08A4CDD4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Canadian history</w:t>
            </w:r>
          </w:p>
        </w:tc>
        <w:tc>
          <w:tcPr>
            <w:tcW w:w="727" w:type="pct"/>
          </w:tcPr>
          <w:p w14:paraId="3578FF47" w14:textId="5C4B0D68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224D8FD3" w14:textId="77777777" w:rsidR="0070236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HIST 101, 102, 103, 205, 227</w:t>
            </w:r>
          </w:p>
          <w:p w14:paraId="7DE628A5" w14:textId="1FC63C56" w:rsidR="00020A62" w:rsidRPr="00AA6DD2" w:rsidRDefault="00020A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0ABBF97F" w14:textId="466E9336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04F7E2A0" w14:textId="685F33F9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2FE80872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Canadian geography</w:t>
            </w:r>
          </w:p>
        </w:tc>
        <w:tc>
          <w:tcPr>
            <w:tcW w:w="727" w:type="pct"/>
          </w:tcPr>
          <w:p w14:paraId="7398D455" w14:textId="464E3D7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4916A655" w14:textId="21128B04" w:rsidR="00702362" w:rsidRPr="00AA6DD2" w:rsidRDefault="00702362" w:rsidP="0070236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GEOG 130,131</w:t>
            </w:r>
          </w:p>
        </w:tc>
        <w:tc>
          <w:tcPr>
            <w:tcW w:w="727" w:type="pct"/>
          </w:tcPr>
          <w:p w14:paraId="2759C6E8" w14:textId="1B1267F9" w:rsidR="00702362" w:rsidRPr="00AA6DD2" w:rsidRDefault="00702362" w:rsidP="0070236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811447" w:rsidRPr="00AA6DD2" w14:paraId="7BCAAB5C" w14:textId="77777777" w:rsidTr="0081144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1FDA2658" w14:textId="287BBB2A" w:rsidR="00811447" w:rsidRPr="00AA6DD2" w:rsidRDefault="00E66EED" w:rsidP="00811447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="00811447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</w:tcPr>
          <w:p w14:paraId="0EFDBA84" w14:textId="3A1B4E4F" w:rsidR="00811447" w:rsidRPr="00AA6DD2" w:rsidRDefault="00E66EED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811447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</w:tcPr>
          <w:p w14:paraId="36E90470" w14:textId="6C2E18DB" w:rsidR="00811447" w:rsidRPr="00AA6DD2" w:rsidRDefault="00811447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</w:tcPr>
          <w:p w14:paraId="245C1627" w14:textId="08783561" w:rsidR="00811447" w:rsidRPr="00AA6DD2" w:rsidRDefault="00EE3CC7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Completion </w:t>
            </w:r>
            <w:r w:rsidR="00811447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</w:t>
            </w:r>
          </w:p>
        </w:tc>
      </w:tr>
      <w:tr w:rsidR="00702362" w:rsidRPr="00AA6DD2" w14:paraId="65248295" w14:textId="3A3070FF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34BDBC23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an approved laboratory science course</w:t>
            </w:r>
          </w:p>
        </w:tc>
        <w:tc>
          <w:tcPr>
            <w:tcW w:w="727" w:type="pct"/>
          </w:tcPr>
          <w:p w14:paraId="6DE76467" w14:textId="4298497B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5DAEB168" w14:textId="09AABE4F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ASTR 103, 104</w:t>
            </w:r>
          </w:p>
          <w:p w14:paraId="04CC4980" w14:textId="77777777" w:rsidR="00020A62" w:rsidRDefault="00702362" w:rsidP="00E5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BIO 105, 106, 111, 112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br/>
              <w:t>CHEM 110, 113, 114, 150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br/>
              <w:t>PHYS 101, 105, 111, 112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br/>
              <w:t>GEO 101, 102, 103, 116</w:t>
            </w:r>
          </w:p>
          <w:p w14:paraId="13441D75" w14:textId="77777777" w:rsidR="000159FB" w:rsidRDefault="000159FB" w:rsidP="00E5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6103AD84" w14:textId="402962F7" w:rsidR="00811447" w:rsidRPr="00AA6DD2" w:rsidRDefault="00811447" w:rsidP="00E5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6F6BC1BF" w14:textId="2C2B6E69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E567F3" w:rsidRPr="00AA6DD2" w14:paraId="58BBB9CD" w14:textId="13F4B7CC" w:rsidTr="00D82DC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0CA000F9" w14:textId="77777777" w:rsidR="0070236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Math for the Elementary School Teacher</w:t>
            </w:r>
          </w:p>
          <w:p w14:paraId="44B281F8" w14:textId="77777777" w:rsidR="00020A62" w:rsidRPr="00AA6DD2" w:rsidRDefault="00020A62" w:rsidP="00702362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0F30D9E5" w14:textId="6747D251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6023CEA7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20" w:anchor="105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MATH 105</w:t>
              </w:r>
            </w:hyperlink>
          </w:p>
        </w:tc>
        <w:tc>
          <w:tcPr>
            <w:tcW w:w="727" w:type="pct"/>
          </w:tcPr>
          <w:p w14:paraId="2E3BC6E1" w14:textId="1937796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*See the </w:t>
      </w:r>
      <w:hyperlink r:id="rId21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3FA14D1B" w14:textId="77777777" w:rsidR="00D430B4" w:rsidRDefault="00D430B4" w:rsidP="00D430B4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**See </w:t>
      </w:r>
      <w:hyperlink r:id="rId22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>
        <w:rPr>
          <w:sz w:val="24"/>
          <w:szCs w:val="24"/>
          <w:lang w:val="en-CA"/>
        </w:rPr>
        <w:t xml:space="preserve">, including courses that will not satisfy the requirements. </w:t>
      </w:r>
    </w:p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3" w:history="1">
        <w:r w:rsidR="00AA6DD2" w:rsidRPr="00E13FEE">
          <w:rPr>
            <w:rStyle w:val="Hyperlink"/>
            <w:sz w:val="24"/>
            <w:szCs w:val="24"/>
          </w:rPr>
          <w:t>BEd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4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5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>Applicants across Canada: Each province and territory has a ministry or department of education responsible for education. Check with the respective provincial or territory authority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6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> to start taking BEd entrance requirements that are not part of their previous education, such as 3 credits of Educational Psychology (EDUC 200), 4 credits of Teaching and Learning Practices (EDUC 300), etc. while their credentials are being assessed. The </w:t>
      </w:r>
      <w:hyperlink r:id="rId27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8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29"/>
      <w:footerReference w:type="default" r:id="rId3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C67E" w14:textId="77777777" w:rsidR="006C7382" w:rsidRDefault="006C7382" w:rsidP="004E013F">
      <w:r>
        <w:separator/>
      </w:r>
    </w:p>
  </w:endnote>
  <w:endnote w:type="continuationSeparator" w:id="0">
    <w:p w14:paraId="4FD22A9F" w14:textId="77777777" w:rsidR="006C7382" w:rsidRDefault="006C7382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AF06" w14:textId="77777777" w:rsidR="006C7382" w:rsidRDefault="006C7382" w:rsidP="004E013F">
      <w:r>
        <w:separator/>
      </w:r>
    </w:p>
  </w:footnote>
  <w:footnote w:type="continuationSeparator" w:id="0">
    <w:p w14:paraId="7A34DEC4" w14:textId="77777777" w:rsidR="006C7382" w:rsidRDefault="006C7382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70FFC6AC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(BEd)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Elementary/Middle option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159FB"/>
    <w:rsid w:val="00020A62"/>
    <w:rsid w:val="00040416"/>
    <w:rsid w:val="00090E6C"/>
    <w:rsid w:val="000D1F52"/>
    <w:rsid w:val="00100255"/>
    <w:rsid w:val="001E666B"/>
    <w:rsid w:val="002B322F"/>
    <w:rsid w:val="003A64AC"/>
    <w:rsid w:val="003D0955"/>
    <w:rsid w:val="004667C5"/>
    <w:rsid w:val="004C1C54"/>
    <w:rsid w:val="004C6238"/>
    <w:rsid w:val="004E013F"/>
    <w:rsid w:val="004E02A0"/>
    <w:rsid w:val="005752F8"/>
    <w:rsid w:val="005E5FB8"/>
    <w:rsid w:val="00610B6F"/>
    <w:rsid w:val="00640314"/>
    <w:rsid w:val="00667468"/>
    <w:rsid w:val="006C7382"/>
    <w:rsid w:val="00702362"/>
    <w:rsid w:val="007116D7"/>
    <w:rsid w:val="0074458F"/>
    <w:rsid w:val="007B17BF"/>
    <w:rsid w:val="00811447"/>
    <w:rsid w:val="00835AE9"/>
    <w:rsid w:val="008A485F"/>
    <w:rsid w:val="009A3F71"/>
    <w:rsid w:val="00A33F69"/>
    <w:rsid w:val="00A724A0"/>
    <w:rsid w:val="00AA6DD2"/>
    <w:rsid w:val="00AE2688"/>
    <w:rsid w:val="00BB5701"/>
    <w:rsid w:val="00C26B75"/>
    <w:rsid w:val="00CF2B0D"/>
    <w:rsid w:val="00D075A2"/>
    <w:rsid w:val="00D430B4"/>
    <w:rsid w:val="00D82DC1"/>
    <w:rsid w:val="00DB73E7"/>
    <w:rsid w:val="00DC740B"/>
    <w:rsid w:val="00E13FEE"/>
    <w:rsid w:val="00E4364A"/>
    <w:rsid w:val="00E567F3"/>
    <w:rsid w:val="00E66EED"/>
    <w:rsid w:val="00EC4FE9"/>
    <w:rsid w:val="00EE3CC7"/>
    <w:rsid w:val="00F2670F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v.ca/calendar/current/ProgramsR-Z/TEP.htm/" TargetMode="External"/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calendar/current/CourseDescriptions/EDUC.htm" TargetMode="External"/><Relationship Id="rId26" Type="http://schemas.openxmlformats.org/officeDocument/2006/relationships/hyperlink" Target="https://www.ufv.ca/calendar/current/ProgramsF-L/GEN_INTEREST.htm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calendar/current/ProgramsR-Z/TEP.htm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registration/how-to-register/course-numbering/" TargetMode="External"/><Relationship Id="rId25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ProgramsR-Z/TEP.htm" TargetMode="External"/><Relationship Id="rId20" Type="http://schemas.openxmlformats.org/officeDocument/2006/relationships/hyperlink" Target="https://www.ufv.ca/calendar/current/CourseDescriptions/MATH.ht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www.ufv.ca/school-of-education/prospective-student-info/bachelor-of-education/upcoming-courses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school-of-education/prospective-student-info/bachelor-of-education/elementary-middle-admissions-checklist/" TargetMode="External"/><Relationship Id="rId28" Type="http://schemas.openxmlformats.org/officeDocument/2006/relationships/hyperlink" Target="mailto:info@ufv.ca." TargetMode="Externa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calendar/current/CourseDescriptions/EDUC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teacher-education/ufv-course-equivalencies/" TargetMode="External"/><Relationship Id="rId27" Type="http://schemas.openxmlformats.org/officeDocument/2006/relationships/hyperlink" Target="https://www.ufv.ca/future-student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26</cp:revision>
  <dcterms:created xsi:type="dcterms:W3CDTF">2024-07-17T20:59:00Z</dcterms:created>
  <dcterms:modified xsi:type="dcterms:W3CDTF">2025-10-16T19:46:00Z</dcterms:modified>
</cp:coreProperties>
</file>